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416D33" w:rsidRDefault="00CC3E37" w:rsidP="00AF4157">
      <w:pPr>
        <w:pStyle w:val="Heading1"/>
        <w:rPr>
          <w:sz w:val="24"/>
          <w:szCs w:val="24"/>
        </w:rPr>
      </w:pPr>
      <w:r w:rsidRPr="00416D33">
        <w:rPr>
          <w:sz w:val="24"/>
          <w:szCs w:val="24"/>
        </w:rPr>
        <w:t>RENCANA PEMBELAJARAN SEMESTER</w:t>
      </w:r>
    </w:p>
    <w:tbl>
      <w:tblPr>
        <w:tblW w:w="87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1316"/>
        <w:gridCol w:w="43"/>
        <w:gridCol w:w="908"/>
        <w:gridCol w:w="902"/>
        <w:gridCol w:w="91"/>
        <w:gridCol w:w="1418"/>
        <w:gridCol w:w="156"/>
        <w:gridCol w:w="209"/>
        <w:gridCol w:w="1192"/>
        <w:gridCol w:w="564"/>
        <w:gridCol w:w="124"/>
        <w:gridCol w:w="741"/>
        <w:gridCol w:w="988"/>
        <w:gridCol w:w="242"/>
        <w:gridCol w:w="27"/>
        <w:gridCol w:w="752"/>
        <w:gridCol w:w="1219"/>
        <w:gridCol w:w="21"/>
        <w:gridCol w:w="521"/>
        <w:gridCol w:w="1353"/>
        <w:gridCol w:w="532"/>
        <w:gridCol w:w="1380"/>
        <w:gridCol w:w="1891"/>
        <w:gridCol w:w="9587"/>
      </w:tblGrid>
      <w:tr w:rsidR="00004438" w:rsidRPr="00416D33" w14:paraId="3192217F" w14:textId="77777777" w:rsidTr="00EB4A33">
        <w:trPr>
          <w:gridAfter w:val="2"/>
          <w:wAfter w:w="2137" w:type="pct"/>
          <w:trHeight w:val="1361"/>
        </w:trPr>
        <w:tc>
          <w:tcPr>
            <w:tcW w:w="371" w:type="pct"/>
            <w:gridSpan w:val="2"/>
            <w:shd w:val="clear" w:color="auto" w:fill="auto"/>
            <w:vAlign w:val="center"/>
          </w:tcPr>
          <w:p w14:paraId="444812E8" w14:textId="25D2C4E6" w:rsidR="00004438" w:rsidRPr="00416D33" w:rsidRDefault="00A55A8F"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noProof/>
                <w:szCs w:val="24"/>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2492" w:type="pct"/>
            <w:gridSpan w:val="21"/>
            <w:shd w:val="clear" w:color="auto" w:fill="00B0F0"/>
            <w:vAlign w:val="center"/>
          </w:tcPr>
          <w:p w14:paraId="1C0A2FFE" w14:textId="2907BBB5" w:rsidR="00004438" w:rsidRPr="00416D33" w:rsidRDefault="00004438" w:rsidP="00004438">
            <w:pPr>
              <w:autoSpaceDE w:val="0"/>
              <w:autoSpaceDN w:val="0"/>
              <w:spacing w:before="0" w:after="0" w:line="240" w:lineRule="auto"/>
              <w:ind w:firstLine="0"/>
              <w:jc w:val="center"/>
              <w:rPr>
                <w:rFonts w:eastAsia="Times New Roman" w:cs="Times New Roman"/>
                <w:b/>
                <w:szCs w:val="24"/>
                <w:lang w:val="en-US"/>
              </w:rPr>
            </w:pPr>
            <w:r w:rsidRPr="00416D33">
              <w:rPr>
                <w:rFonts w:eastAsia="Times New Roman" w:cs="Times New Roman"/>
                <w:b/>
                <w:szCs w:val="24"/>
                <w:lang w:val="en-US"/>
              </w:rPr>
              <w:t>PERGURUAN TINGGI</w:t>
            </w:r>
            <w:r w:rsidR="00895FA0" w:rsidRPr="00416D33">
              <w:rPr>
                <w:rFonts w:eastAsia="Times New Roman" w:cs="Times New Roman"/>
                <w:b/>
                <w:szCs w:val="24"/>
                <w:lang w:val="en-US"/>
              </w:rPr>
              <w:t>: UNIVERSITAS KRISTEN INDONESIA TORAJA</w:t>
            </w:r>
          </w:p>
          <w:p w14:paraId="4DDFD15B" w14:textId="464D12FF" w:rsidR="00004438" w:rsidRPr="00416D33" w:rsidRDefault="00004438" w:rsidP="00004438">
            <w:pPr>
              <w:autoSpaceDE w:val="0"/>
              <w:autoSpaceDN w:val="0"/>
              <w:spacing w:before="0" w:after="0" w:line="240" w:lineRule="auto"/>
              <w:ind w:firstLine="0"/>
              <w:jc w:val="center"/>
              <w:rPr>
                <w:rFonts w:eastAsia="Times New Roman" w:cs="Times New Roman"/>
                <w:b/>
                <w:szCs w:val="24"/>
                <w:lang w:val="en-US"/>
              </w:rPr>
            </w:pPr>
            <w:proofErr w:type="gramStart"/>
            <w:r w:rsidRPr="00416D33">
              <w:rPr>
                <w:rFonts w:eastAsia="Times New Roman" w:cs="Times New Roman"/>
                <w:b/>
                <w:szCs w:val="24"/>
                <w:lang w:val="en-US"/>
              </w:rPr>
              <w:t>FAKULTAS</w:t>
            </w:r>
            <w:r w:rsidR="00895FA0" w:rsidRPr="00416D33">
              <w:rPr>
                <w:rFonts w:eastAsia="Times New Roman" w:cs="Times New Roman"/>
                <w:b/>
                <w:szCs w:val="24"/>
                <w:lang w:val="en-US"/>
              </w:rPr>
              <w:t xml:space="preserve"> :</w:t>
            </w:r>
            <w:proofErr w:type="gramEnd"/>
            <w:r w:rsidR="00895FA0" w:rsidRPr="00416D33">
              <w:rPr>
                <w:rFonts w:eastAsia="Times New Roman" w:cs="Times New Roman"/>
                <w:b/>
                <w:szCs w:val="24"/>
                <w:lang w:val="en-US"/>
              </w:rPr>
              <w:t xml:space="preserve"> KEGURUAN DAN ILMU PENDIDIKAN</w:t>
            </w:r>
          </w:p>
          <w:p w14:paraId="1E6F5EBC" w14:textId="330917E6" w:rsidR="00004438" w:rsidRPr="00416D33" w:rsidRDefault="00004438" w:rsidP="00004438">
            <w:pPr>
              <w:autoSpaceDE w:val="0"/>
              <w:autoSpaceDN w:val="0"/>
              <w:spacing w:before="0" w:after="0" w:line="240" w:lineRule="auto"/>
              <w:ind w:firstLine="0"/>
              <w:jc w:val="center"/>
              <w:rPr>
                <w:rFonts w:eastAsia="Times New Roman" w:cs="Times New Roman"/>
                <w:b/>
                <w:szCs w:val="24"/>
                <w:lang w:val="en-US"/>
              </w:rPr>
            </w:pPr>
            <w:r w:rsidRPr="00416D33">
              <w:rPr>
                <w:rFonts w:eastAsia="Times New Roman" w:cs="Times New Roman"/>
                <w:b/>
                <w:szCs w:val="24"/>
                <w:lang w:val="en-US"/>
              </w:rPr>
              <w:t xml:space="preserve">PROGRAM </w:t>
            </w:r>
            <w:proofErr w:type="gramStart"/>
            <w:r w:rsidRPr="00416D33">
              <w:rPr>
                <w:rFonts w:eastAsia="Times New Roman" w:cs="Times New Roman"/>
                <w:b/>
                <w:szCs w:val="24"/>
                <w:lang w:val="en-US"/>
              </w:rPr>
              <w:t>STUDI</w:t>
            </w:r>
            <w:r w:rsidR="00895FA0" w:rsidRPr="00416D33">
              <w:rPr>
                <w:rFonts w:eastAsia="Times New Roman" w:cs="Times New Roman"/>
                <w:b/>
                <w:szCs w:val="24"/>
                <w:lang w:val="en-US"/>
              </w:rPr>
              <w:t xml:space="preserve"> :</w:t>
            </w:r>
            <w:proofErr w:type="gramEnd"/>
            <w:r w:rsidR="00895FA0" w:rsidRPr="00416D33">
              <w:rPr>
                <w:rFonts w:eastAsia="Times New Roman" w:cs="Times New Roman"/>
                <w:b/>
                <w:szCs w:val="24"/>
                <w:lang w:val="en-US"/>
              </w:rPr>
              <w:t xml:space="preserve"> PENDIDIKAN MATEMATIKA</w:t>
            </w:r>
          </w:p>
        </w:tc>
      </w:tr>
      <w:tr w:rsidR="00004438" w:rsidRPr="00416D33" w14:paraId="1E3D4EE2" w14:textId="77777777" w:rsidTr="00EB4A33">
        <w:trPr>
          <w:gridAfter w:val="2"/>
          <w:wAfter w:w="2137" w:type="pct"/>
          <w:trHeight w:val="510"/>
        </w:trPr>
        <w:tc>
          <w:tcPr>
            <w:tcW w:w="2863" w:type="pct"/>
            <w:gridSpan w:val="23"/>
            <w:shd w:val="clear" w:color="auto" w:fill="D0CECE" w:themeFill="background2" w:themeFillShade="E6"/>
            <w:vAlign w:val="center"/>
          </w:tcPr>
          <w:p w14:paraId="4E1BDEC0" w14:textId="77777777" w:rsidR="00004438" w:rsidRPr="00416D33" w:rsidRDefault="00004438" w:rsidP="00004438">
            <w:pPr>
              <w:autoSpaceDE w:val="0"/>
              <w:autoSpaceDN w:val="0"/>
              <w:spacing w:before="0" w:after="0" w:line="240" w:lineRule="auto"/>
              <w:ind w:firstLine="29"/>
              <w:jc w:val="left"/>
              <w:rPr>
                <w:rFonts w:eastAsia="Times New Roman" w:cs="Times New Roman"/>
                <w:b/>
                <w:szCs w:val="24"/>
                <w:lang w:val="en-US"/>
              </w:rPr>
            </w:pPr>
            <w:r w:rsidRPr="00416D33">
              <w:rPr>
                <w:rFonts w:eastAsia="Times New Roman" w:cs="Times New Roman"/>
                <w:b/>
                <w:szCs w:val="24"/>
                <w:lang w:val="en-US"/>
              </w:rPr>
              <w:t>RENCANA PEMBELAJARAN SEMESTER</w:t>
            </w:r>
          </w:p>
        </w:tc>
      </w:tr>
      <w:tr w:rsidR="009F23D2" w:rsidRPr="00416D33" w14:paraId="13883E43" w14:textId="77777777" w:rsidTr="00EB4A33">
        <w:trPr>
          <w:gridAfter w:val="2"/>
          <w:wAfter w:w="2137" w:type="pct"/>
          <w:trHeight w:val="454"/>
        </w:trPr>
        <w:tc>
          <w:tcPr>
            <w:tcW w:w="733" w:type="pct"/>
            <w:gridSpan w:val="6"/>
            <w:shd w:val="clear" w:color="auto" w:fill="D9D9D9" w:themeFill="background1" w:themeFillShade="D9"/>
            <w:vAlign w:val="center"/>
          </w:tcPr>
          <w:p w14:paraId="3107F37E"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NAMA MATA KULIAH</w:t>
            </w:r>
          </w:p>
        </w:tc>
        <w:tc>
          <w:tcPr>
            <w:tcW w:w="293" w:type="pct"/>
            <w:gridSpan w:val="2"/>
            <w:shd w:val="clear" w:color="auto" w:fill="D9D9D9" w:themeFill="background1" w:themeFillShade="D9"/>
            <w:vAlign w:val="center"/>
          </w:tcPr>
          <w:p w14:paraId="1914F5E1"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KODE MK</w:t>
            </w:r>
          </w:p>
        </w:tc>
        <w:tc>
          <w:tcPr>
            <w:tcW w:w="527" w:type="pct"/>
            <w:gridSpan w:val="5"/>
            <w:shd w:val="clear" w:color="auto" w:fill="D9D9D9" w:themeFill="background1" w:themeFillShade="D9"/>
            <w:vAlign w:val="center"/>
          </w:tcPr>
          <w:p w14:paraId="542968B1"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RUMPUN MK</w:t>
            </w:r>
          </w:p>
        </w:tc>
        <w:tc>
          <w:tcPr>
            <w:tcW w:w="374" w:type="pct"/>
            <w:gridSpan w:val="4"/>
            <w:shd w:val="clear" w:color="auto" w:fill="D9D9D9" w:themeFill="background1" w:themeFillShade="D9"/>
            <w:vAlign w:val="center"/>
          </w:tcPr>
          <w:p w14:paraId="53A231BB"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BOBOT (SKS)</w:t>
            </w:r>
          </w:p>
        </w:tc>
        <w:tc>
          <w:tcPr>
            <w:tcW w:w="328" w:type="pct"/>
            <w:gridSpan w:val="3"/>
            <w:shd w:val="clear" w:color="auto" w:fill="D9D9D9" w:themeFill="background1" w:themeFillShade="D9"/>
            <w:vAlign w:val="center"/>
          </w:tcPr>
          <w:p w14:paraId="105AAE33"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SEMESTER</w:t>
            </w:r>
          </w:p>
        </w:tc>
        <w:tc>
          <w:tcPr>
            <w:tcW w:w="608" w:type="pct"/>
            <w:gridSpan w:val="3"/>
            <w:shd w:val="clear" w:color="auto" w:fill="D9D9D9" w:themeFill="background1" w:themeFillShade="D9"/>
            <w:vAlign w:val="center"/>
          </w:tcPr>
          <w:p w14:paraId="01D99726"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TGL PENYUSUNAN</w:t>
            </w:r>
          </w:p>
        </w:tc>
      </w:tr>
      <w:tr w:rsidR="009F23D2" w:rsidRPr="00416D33" w14:paraId="151D3F03" w14:textId="77777777" w:rsidTr="00EB4A33">
        <w:trPr>
          <w:gridAfter w:val="2"/>
          <w:wAfter w:w="2137" w:type="pct"/>
          <w:trHeight w:val="567"/>
        </w:trPr>
        <w:tc>
          <w:tcPr>
            <w:tcW w:w="733" w:type="pct"/>
            <w:gridSpan w:val="6"/>
            <w:shd w:val="clear" w:color="auto" w:fill="auto"/>
            <w:vAlign w:val="center"/>
          </w:tcPr>
          <w:p w14:paraId="6CC93F52" w14:textId="43F3EFDE" w:rsidR="00004438" w:rsidRPr="00416D33" w:rsidRDefault="00895FA0"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Teori Bilangan</w:t>
            </w:r>
          </w:p>
        </w:tc>
        <w:tc>
          <w:tcPr>
            <w:tcW w:w="293" w:type="pct"/>
            <w:gridSpan w:val="2"/>
            <w:shd w:val="clear" w:color="auto" w:fill="auto"/>
            <w:vAlign w:val="center"/>
          </w:tcPr>
          <w:p w14:paraId="7F8F195B" w14:textId="633451AE" w:rsidR="00004438" w:rsidRPr="00416D33" w:rsidRDefault="00EB4A33" w:rsidP="00004438">
            <w:pPr>
              <w:autoSpaceDE w:val="0"/>
              <w:autoSpaceDN w:val="0"/>
              <w:spacing w:before="0" w:after="0" w:line="240" w:lineRule="auto"/>
              <w:ind w:firstLine="0"/>
              <w:jc w:val="center"/>
              <w:rPr>
                <w:rFonts w:eastAsia="Times New Roman" w:cs="Times New Roman"/>
                <w:b/>
                <w:szCs w:val="24"/>
              </w:rPr>
            </w:pPr>
            <w:r w:rsidRPr="00DF3BEE">
              <w:rPr>
                <w:rFonts w:ascii="Calibri" w:eastAsia="Times New Roman" w:hAnsi="Calibri" w:cs="Calibri"/>
                <w:color w:val="000000"/>
              </w:rPr>
              <w:t>104MWMAT3</w:t>
            </w:r>
          </w:p>
        </w:tc>
        <w:tc>
          <w:tcPr>
            <w:tcW w:w="527" w:type="pct"/>
            <w:gridSpan w:val="5"/>
            <w:shd w:val="clear" w:color="auto" w:fill="auto"/>
            <w:vAlign w:val="center"/>
          </w:tcPr>
          <w:p w14:paraId="2FCCBFE8"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p>
        </w:tc>
        <w:tc>
          <w:tcPr>
            <w:tcW w:w="184" w:type="pct"/>
            <w:shd w:val="clear" w:color="auto" w:fill="auto"/>
            <w:vAlign w:val="center"/>
          </w:tcPr>
          <w:p w14:paraId="5CEAE6E5" w14:textId="26AADE76" w:rsidR="00004438" w:rsidRPr="00416D33" w:rsidRDefault="00A514EA"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T=3</w:t>
            </w:r>
            <w:r w:rsidR="00BC32E4" w:rsidRPr="00416D33">
              <w:rPr>
                <w:rFonts w:eastAsia="Times New Roman" w:cs="Times New Roman"/>
                <w:b/>
                <w:szCs w:val="24"/>
              </w:rPr>
              <w:t xml:space="preserve"> sks</w:t>
            </w:r>
          </w:p>
        </w:tc>
        <w:tc>
          <w:tcPr>
            <w:tcW w:w="190" w:type="pct"/>
            <w:gridSpan w:val="3"/>
            <w:shd w:val="clear" w:color="auto" w:fill="auto"/>
            <w:vAlign w:val="center"/>
          </w:tcPr>
          <w:p w14:paraId="3AA8C133" w14:textId="456B02BF" w:rsidR="00004438" w:rsidRPr="00416D33" w:rsidRDefault="00A514EA"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P= 0</w:t>
            </w:r>
            <w:r w:rsidR="00BC32E4" w:rsidRPr="00416D33">
              <w:rPr>
                <w:rFonts w:eastAsia="Times New Roman" w:cs="Times New Roman"/>
                <w:b/>
                <w:szCs w:val="24"/>
              </w:rPr>
              <w:t xml:space="preserve"> sks</w:t>
            </w:r>
          </w:p>
        </w:tc>
        <w:tc>
          <w:tcPr>
            <w:tcW w:w="328" w:type="pct"/>
            <w:gridSpan w:val="3"/>
            <w:shd w:val="clear" w:color="auto" w:fill="auto"/>
            <w:vAlign w:val="center"/>
          </w:tcPr>
          <w:p w14:paraId="77088B7B" w14:textId="5941AE57" w:rsidR="00004438" w:rsidRPr="00416D33" w:rsidRDefault="007F4FF3"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1</w:t>
            </w:r>
          </w:p>
        </w:tc>
        <w:tc>
          <w:tcPr>
            <w:tcW w:w="608" w:type="pct"/>
            <w:gridSpan w:val="3"/>
            <w:shd w:val="clear" w:color="auto" w:fill="auto"/>
            <w:vAlign w:val="center"/>
          </w:tcPr>
          <w:p w14:paraId="1DDBD23D" w14:textId="5AD93102" w:rsidR="00004438" w:rsidRPr="00416D33" w:rsidRDefault="007F4FF3" w:rsidP="003B667A">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Agustus 2024</w:t>
            </w:r>
          </w:p>
        </w:tc>
      </w:tr>
      <w:tr w:rsidR="006F0D50" w:rsidRPr="00416D33" w14:paraId="6A68404E" w14:textId="77777777" w:rsidTr="00EB4A33">
        <w:trPr>
          <w:gridAfter w:val="2"/>
          <w:wAfter w:w="2137" w:type="pct"/>
          <w:trHeight w:val="454"/>
        </w:trPr>
        <w:tc>
          <w:tcPr>
            <w:tcW w:w="733" w:type="pct"/>
            <w:gridSpan w:val="6"/>
            <w:shd w:val="clear" w:color="auto" w:fill="D9D9D9" w:themeFill="background1" w:themeFillShade="D9"/>
            <w:vAlign w:val="center"/>
          </w:tcPr>
          <w:p w14:paraId="1E070931" w14:textId="7E679A44" w:rsidR="00004438" w:rsidRPr="00416D33" w:rsidRDefault="007F4FF3"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PENGESAHAN</w:t>
            </w:r>
          </w:p>
        </w:tc>
        <w:tc>
          <w:tcPr>
            <w:tcW w:w="554" w:type="pct"/>
            <w:gridSpan w:val="4"/>
            <w:shd w:val="clear" w:color="auto" w:fill="D9D9D9" w:themeFill="background1" w:themeFillShade="D9"/>
            <w:vAlign w:val="center"/>
          </w:tcPr>
          <w:p w14:paraId="0EF871FF"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NAMA PENYUSUN RPS</w:t>
            </w:r>
          </w:p>
        </w:tc>
        <w:tc>
          <w:tcPr>
            <w:tcW w:w="640" w:type="pct"/>
            <w:gridSpan w:val="7"/>
            <w:shd w:val="clear" w:color="auto" w:fill="D9D9D9" w:themeFill="background1" w:themeFillShade="D9"/>
            <w:vAlign w:val="center"/>
          </w:tcPr>
          <w:p w14:paraId="6C3A0B44"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KOORDINATOR RMK</w:t>
            </w:r>
          </w:p>
        </w:tc>
        <w:tc>
          <w:tcPr>
            <w:tcW w:w="936" w:type="pct"/>
            <w:gridSpan w:val="6"/>
            <w:shd w:val="clear" w:color="auto" w:fill="D9D9D9" w:themeFill="background1" w:themeFillShade="D9"/>
            <w:vAlign w:val="center"/>
          </w:tcPr>
          <w:p w14:paraId="09CF226C"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KA PRODI</w:t>
            </w:r>
          </w:p>
        </w:tc>
      </w:tr>
      <w:tr w:rsidR="006F0D50" w:rsidRPr="00416D33" w14:paraId="53026384" w14:textId="77777777" w:rsidTr="00EB4A33">
        <w:trPr>
          <w:gridAfter w:val="2"/>
          <w:wAfter w:w="2137" w:type="pct"/>
          <w:trHeight w:val="1087"/>
        </w:trPr>
        <w:tc>
          <w:tcPr>
            <w:tcW w:w="733" w:type="pct"/>
            <w:gridSpan w:val="6"/>
            <w:shd w:val="clear" w:color="auto" w:fill="auto"/>
            <w:vAlign w:val="bottom"/>
          </w:tcPr>
          <w:p w14:paraId="3C77DD95" w14:textId="77777777"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p w14:paraId="5D7C7086" w14:textId="77777777"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p w14:paraId="09F5A4E4" w14:textId="77777777"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p w14:paraId="2FC37AFF" w14:textId="679623F4"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tc>
        <w:tc>
          <w:tcPr>
            <w:tcW w:w="554" w:type="pct"/>
            <w:gridSpan w:val="4"/>
            <w:shd w:val="clear" w:color="auto" w:fill="auto"/>
            <w:vAlign w:val="bottom"/>
          </w:tcPr>
          <w:p w14:paraId="79525D01" w14:textId="77777777"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p w14:paraId="67C6DD6E" w14:textId="77777777"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p w14:paraId="5329BEB8" w14:textId="77777777"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p w14:paraId="0386790E" w14:textId="6F4F7110" w:rsidR="00004438" w:rsidRPr="00416D33" w:rsidRDefault="00EB4A33" w:rsidP="006F0D50">
            <w:pPr>
              <w:autoSpaceDE w:val="0"/>
              <w:autoSpaceDN w:val="0"/>
              <w:spacing w:before="0" w:after="0" w:line="240" w:lineRule="auto"/>
              <w:ind w:firstLine="0"/>
              <w:jc w:val="center"/>
              <w:rPr>
                <w:rFonts w:eastAsia="Times New Roman" w:cs="Times New Roman"/>
                <w:bCs/>
                <w:color w:val="000000" w:themeColor="text1"/>
                <w:szCs w:val="24"/>
              </w:rPr>
            </w:pPr>
            <w:r w:rsidRPr="00DF3BEE">
              <w:rPr>
                <w:rFonts w:ascii="Calibri" w:eastAsia="Times New Roman" w:hAnsi="Calibri" w:cs="Calibri"/>
                <w:color w:val="000000"/>
                <w:sz w:val="20"/>
                <w:szCs w:val="20"/>
              </w:rPr>
              <w:t xml:space="preserve">Dr. Hersiyati Palayukan, </w:t>
            </w:r>
            <w:proofErr w:type="gramStart"/>
            <w:r w:rsidRPr="00DF3BEE">
              <w:rPr>
                <w:rFonts w:ascii="Calibri" w:eastAsia="Times New Roman" w:hAnsi="Calibri" w:cs="Calibri"/>
                <w:color w:val="000000"/>
                <w:sz w:val="20"/>
                <w:szCs w:val="20"/>
              </w:rPr>
              <w:t>S.Pd.,M</w:t>
            </w:r>
            <w:proofErr w:type="gramEnd"/>
            <w:r w:rsidRPr="00DF3BEE">
              <w:rPr>
                <w:rFonts w:ascii="Calibri" w:eastAsia="Times New Roman" w:hAnsi="Calibri" w:cs="Calibri"/>
                <w:color w:val="000000"/>
                <w:sz w:val="20"/>
                <w:szCs w:val="20"/>
              </w:rPr>
              <w:t>.Pd</w:t>
            </w:r>
          </w:p>
        </w:tc>
        <w:tc>
          <w:tcPr>
            <w:tcW w:w="640" w:type="pct"/>
            <w:gridSpan w:val="7"/>
            <w:shd w:val="clear" w:color="auto" w:fill="auto"/>
            <w:vAlign w:val="bottom"/>
          </w:tcPr>
          <w:p w14:paraId="58DECA41" w14:textId="77777777"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p w14:paraId="6203DB02" w14:textId="23405662" w:rsidR="00004438" w:rsidRPr="00416D33" w:rsidRDefault="00EB4A33" w:rsidP="006F0D50">
            <w:pPr>
              <w:autoSpaceDE w:val="0"/>
              <w:autoSpaceDN w:val="0"/>
              <w:spacing w:before="0" w:after="0" w:line="240" w:lineRule="auto"/>
              <w:ind w:firstLine="0"/>
              <w:jc w:val="center"/>
              <w:rPr>
                <w:rFonts w:eastAsia="Times New Roman" w:cs="Times New Roman"/>
                <w:bCs/>
                <w:color w:val="000000" w:themeColor="text1"/>
                <w:szCs w:val="24"/>
              </w:rPr>
            </w:pPr>
            <w:r w:rsidRPr="00DF3BEE">
              <w:rPr>
                <w:rFonts w:ascii="Calibri" w:eastAsia="Times New Roman" w:hAnsi="Calibri" w:cs="Calibri"/>
                <w:color w:val="000000"/>
                <w:sz w:val="20"/>
                <w:szCs w:val="20"/>
              </w:rPr>
              <w:t xml:space="preserve">Dr. Hersiyati Palayukan, </w:t>
            </w:r>
            <w:proofErr w:type="gramStart"/>
            <w:r w:rsidRPr="00DF3BEE">
              <w:rPr>
                <w:rFonts w:ascii="Calibri" w:eastAsia="Times New Roman" w:hAnsi="Calibri" w:cs="Calibri"/>
                <w:color w:val="000000"/>
                <w:sz w:val="20"/>
                <w:szCs w:val="20"/>
              </w:rPr>
              <w:t>S.Pd.,M</w:t>
            </w:r>
            <w:proofErr w:type="gramEnd"/>
            <w:r w:rsidRPr="00DF3BEE">
              <w:rPr>
                <w:rFonts w:ascii="Calibri" w:eastAsia="Times New Roman" w:hAnsi="Calibri" w:cs="Calibri"/>
                <w:color w:val="000000"/>
                <w:sz w:val="20"/>
                <w:szCs w:val="20"/>
              </w:rPr>
              <w:t>.Pd</w:t>
            </w:r>
          </w:p>
        </w:tc>
        <w:tc>
          <w:tcPr>
            <w:tcW w:w="936" w:type="pct"/>
            <w:gridSpan w:val="6"/>
            <w:shd w:val="clear" w:color="auto" w:fill="auto"/>
            <w:vAlign w:val="bottom"/>
          </w:tcPr>
          <w:p w14:paraId="48F5BBEF" w14:textId="77777777"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p w14:paraId="1637A25C" w14:textId="77777777"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p w14:paraId="6F5C516D" w14:textId="77777777" w:rsidR="00004438" w:rsidRPr="00416D33" w:rsidRDefault="00004438" w:rsidP="006F0D50">
            <w:pPr>
              <w:autoSpaceDE w:val="0"/>
              <w:autoSpaceDN w:val="0"/>
              <w:spacing w:before="0" w:after="0" w:line="240" w:lineRule="auto"/>
              <w:ind w:firstLine="0"/>
              <w:jc w:val="center"/>
              <w:rPr>
                <w:rFonts w:eastAsia="Times New Roman" w:cs="Times New Roman"/>
                <w:bCs/>
                <w:color w:val="000000" w:themeColor="text1"/>
                <w:szCs w:val="24"/>
              </w:rPr>
            </w:pPr>
          </w:p>
          <w:p w14:paraId="43ACB0AB" w14:textId="441C333D" w:rsidR="00004438" w:rsidRPr="00416D33" w:rsidRDefault="007F4FF3" w:rsidP="006F0D50">
            <w:pPr>
              <w:autoSpaceDE w:val="0"/>
              <w:autoSpaceDN w:val="0"/>
              <w:spacing w:before="0" w:after="0" w:line="240" w:lineRule="auto"/>
              <w:ind w:firstLine="0"/>
              <w:jc w:val="center"/>
              <w:rPr>
                <w:rFonts w:eastAsia="Times New Roman" w:cs="Times New Roman"/>
                <w:bCs/>
                <w:color w:val="000000" w:themeColor="text1"/>
                <w:szCs w:val="24"/>
              </w:rPr>
            </w:pPr>
            <w:r w:rsidRPr="00416D33">
              <w:rPr>
                <w:rFonts w:eastAsia="Times New Roman" w:cs="Times New Roman"/>
                <w:bCs/>
                <w:color w:val="000000" w:themeColor="text1"/>
                <w:szCs w:val="24"/>
              </w:rPr>
              <w:t xml:space="preserve">Dr. Evy Lalan Langi’, S.Pd., </w:t>
            </w:r>
            <w:proofErr w:type="gramStart"/>
            <w:r w:rsidRPr="00416D33">
              <w:rPr>
                <w:rFonts w:eastAsia="Times New Roman" w:cs="Times New Roman"/>
                <w:bCs/>
                <w:color w:val="000000" w:themeColor="text1"/>
                <w:szCs w:val="24"/>
              </w:rPr>
              <w:t>M.Pd</w:t>
            </w:r>
            <w:proofErr w:type="gramEnd"/>
          </w:p>
        </w:tc>
      </w:tr>
      <w:tr w:rsidR="00004438" w:rsidRPr="00416D33" w14:paraId="6DA670CC" w14:textId="77777777" w:rsidTr="00EB4A33">
        <w:trPr>
          <w:gridAfter w:val="2"/>
          <w:wAfter w:w="2137" w:type="pct"/>
          <w:trHeight w:val="454"/>
        </w:trPr>
        <w:tc>
          <w:tcPr>
            <w:tcW w:w="379" w:type="pct"/>
            <w:gridSpan w:val="3"/>
            <w:vMerge w:val="restart"/>
            <w:shd w:val="clear" w:color="auto" w:fill="D9D9D9" w:themeFill="background1" w:themeFillShade="D9"/>
            <w:vAlign w:val="center"/>
          </w:tcPr>
          <w:p w14:paraId="1DB09F2A"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CAPAIAN PEMBELAJARAN</w:t>
            </w:r>
          </w:p>
          <w:p w14:paraId="1BD6CA6E"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(CPL – CPMK – Sub CPMK)</w:t>
            </w:r>
          </w:p>
        </w:tc>
        <w:tc>
          <w:tcPr>
            <w:tcW w:w="2484" w:type="pct"/>
            <w:gridSpan w:val="20"/>
            <w:shd w:val="clear" w:color="auto" w:fill="D9D9D9" w:themeFill="background1" w:themeFillShade="D9"/>
            <w:vAlign w:val="center"/>
          </w:tcPr>
          <w:p w14:paraId="1A208BF8" w14:textId="77777777" w:rsidR="00004438" w:rsidRPr="00416D33" w:rsidRDefault="00004438" w:rsidP="00004438">
            <w:pPr>
              <w:autoSpaceDE w:val="0"/>
              <w:autoSpaceDN w:val="0"/>
              <w:spacing w:before="0" w:after="0" w:line="240" w:lineRule="auto"/>
              <w:ind w:firstLine="0"/>
              <w:jc w:val="left"/>
              <w:rPr>
                <w:rFonts w:eastAsia="Times New Roman" w:cs="Times New Roman"/>
                <w:b/>
                <w:szCs w:val="24"/>
              </w:rPr>
            </w:pPr>
            <w:r w:rsidRPr="00416D33">
              <w:rPr>
                <w:rFonts w:eastAsia="Times New Roman" w:cs="Times New Roman"/>
                <w:b/>
                <w:szCs w:val="24"/>
              </w:rPr>
              <w:t>CAPAIAN PEMBELAJARAN LULUSAN YANG DIBEBANKAN PADA MK (CPL)</w:t>
            </w:r>
          </w:p>
        </w:tc>
      </w:tr>
      <w:tr w:rsidR="008D6FC7" w:rsidRPr="00416D33" w14:paraId="1D47C5AD" w14:textId="77777777" w:rsidTr="00EB4A33">
        <w:trPr>
          <w:gridAfter w:val="2"/>
          <w:wAfter w:w="2137" w:type="pct"/>
          <w:trHeight w:val="621"/>
        </w:trPr>
        <w:tc>
          <w:tcPr>
            <w:tcW w:w="379" w:type="pct"/>
            <w:gridSpan w:val="3"/>
            <w:vMerge/>
            <w:shd w:val="clear" w:color="auto" w:fill="D9D9D9" w:themeFill="background1" w:themeFillShade="D9"/>
          </w:tcPr>
          <w:p w14:paraId="25423BCB" w14:textId="77777777" w:rsidR="008D6FC7" w:rsidRPr="00416D33" w:rsidRDefault="008D6FC7" w:rsidP="008D6FC7">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78FCB3FC" w14:textId="77777777" w:rsidR="008D6FC7" w:rsidRPr="00416D33" w:rsidRDefault="008D6FC7" w:rsidP="008D6FC7">
            <w:pPr>
              <w:autoSpaceDE w:val="0"/>
              <w:autoSpaceDN w:val="0"/>
              <w:spacing w:before="0" w:after="0" w:line="240" w:lineRule="auto"/>
              <w:ind w:firstLine="0"/>
              <w:jc w:val="center"/>
              <w:rPr>
                <w:rFonts w:eastAsia="Times New Roman" w:cs="Times New Roman"/>
                <w:bCs/>
                <w:szCs w:val="24"/>
              </w:rPr>
            </w:pPr>
            <w:r w:rsidRPr="00416D33">
              <w:rPr>
                <w:rFonts w:eastAsia="Times New Roman" w:cs="Times New Roman"/>
                <w:bCs/>
                <w:szCs w:val="24"/>
              </w:rPr>
              <w:t>CPL</w:t>
            </w:r>
            <w:proofErr w:type="gramStart"/>
            <w:r w:rsidRPr="00416D33">
              <w:rPr>
                <w:rFonts w:eastAsia="Times New Roman" w:cs="Times New Roman"/>
                <w:bCs/>
                <w:szCs w:val="24"/>
              </w:rPr>
              <w:t>1  (</w:t>
            </w:r>
            <w:proofErr w:type="gramEnd"/>
            <w:r w:rsidRPr="00416D33">
              <w:rPr>
                <w:rFonts w:eastAsia="Times New Roman" w:cs="Times New Roman"/>
                <w:bCs/>
                <w:szCs w:val="24"/>
              </w:rPr>
              <w:t>S)</w:t>
            </w:r>
          </w:p>
        </w:tc>
        <w:tc>
          <w:tcPr>
            <w:tcW w:w="2147" w:type="pct"/>
            <w:gridSpan w:val="18"/>
            <w:shd w:val="clear" w:color="auto" w:fill="auto"/>
            <w:vAlign w:val="center"/>
          </w:tcPr>
          <w:p w14:paraId="65E26B1D" w14:textId="77777777" w:rsidR="008D6FC7" w:rsidRPr="00416D33" w:rsidRDefault="008D6FC7" w:rsidP="008D6FC7">
            <w:pPr>
              <w:pStyle w:val="ListParagraph"/>
              <w:widowControl w:val="0"/>
              <w:numPr>
                <w:ilvl w:val="0"/>
                <w:numId w:val="2"/>
              </w:numPr>
              <w:tabs>
                <w:tab w:val="left" w:pos="0"/>
              </w:tabs>
              <w:autoSpaceDE w:val="0"/>
              <w:autoSpaceDN w:val="0"/>
              <w:adjustRightInd w:val="0"/>
              <w:spacing w:before="0" w:after="0" w:line="240" w:lineRule="auto"/>
              <w:ind w:left="403" w:hanging="403"/>
              <w:jc w:val="left"/>
              <w:rPr>
                <w:rFonts w:eastAsia="Times New Roman" w:cs="Times New Roman"/>
                <w:szCs w:val="24"/>
              </w:rPr>
            </w:pPr>
            <w:r w:rsidRPr="00416D33">
              <w:rPr>
                <w:szCs w:val="24"/>
              </w:rPr>
              <w:t>Bertakwa kepada Tuhan Yang Maha Esa dan mampu menunjukkan sikap religius;</w:t>
            </w:r>
          </w:p>
          <w:p w14:paraId="1191B134" w14:textId="01AFFC7A" w:rsidR="008D6FC7" w:rsidRPr="00416D33" w:rsidRDefault="008D6FC7" w:rsidP="0022236D">
            <w:pPr>
              <w:pStyle w:val="ListParagraph"/>
              <w:widowControl w:val="0"/>
              <w:numPr>
                <w:ilvl w:val="0"/>
                <w:numId w:val="2"/>
              </w:numPr>
              <w:tabs>
                <w:tab w:val="left" w:pos="0"/>
              </w:tabs>
              <w:autoSpaceDE w:val="0"/>
              <w:autoSpaceDN w:val="0"/>
              <w:adjustRightInd w:val="0"/>
              <w:spacing w:before="0" w:after="0" w:line="240" w:lineRule="auto"/>
              <w:ind w:left="403" w:hanging="403"/>
              <w:jc w:val="left"/>
              <w:rPr>
                <w:rFonts w:eastAsia="Times New Roman" w:cs="Times New Roman"/>
                <w:szCs w:val="24"/>
              </w:rPr>
            </w:pPr>
            <w:r w:rsidRPr="00416D33">
              <w:rPr>
                <w:szCs w:val="24"/>
              </w:rPr>
              <w:t xml:space="preserve">Menjunjung tinggi nilai kemanusiaan dalam menjalankan tugas berdasarkan agama, moral, dan </w:t>
            </w:r>
            <w:proofErr w:type="gramStart"/>
            <w:r w:rsidRPr="00416D33">
              <w:rPr>
                <w:szCs w:val="24"/>
              </w:rPr>
              <w:t>etika;.</w:t>
            </w:r>
            <w:proofErr w:type="gramEnd"/>
          </w:p>
        </w:tc>
      </w:tr>
      <w:tr w:rsidR="00004438" w:rsidRPr="00416D33" w14:paraId="5DC43865" w14:textId="77777777" w:rsidTr="00EB4A33">
        <w:trPr>
          <w:gridAfter w:val="2"/>
          <w:wAfter w:w="2137" w:type="pct"/>
          <w:trHeight w:val="340"/>
        </w:trPr>
        <w:tc>
          <w:tcPr>
            <w:tcW w:w="379" w:type="pct"/>
            <w:gridSpan w:val="3"/>
            <w:vMerge/>
            <w:shd w:val="clear" w:color="auto" w:fill="D9D9D9" w:themeFill="background1" w:themeFillShade="D9"/>
          </w:tcPr>
          <w:p w14:paraId="657730A6"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28922FFD" w14:textId="77777777" w:rsidR="00004438" w:rsidRPr="00416D33" w:rsidRDefault="00004438" w:rsidP="00004438">
            <w:pPr>
              <w:autoSpaceDE w:val="0"/>
              <w:autoSpaceDN w:val="0"/>
              <w:spacing w:before="0" w:after="0" w:line="240" w:lineRule="auto"/>
              <w:ind w:firstLine="0"/>
              <w:jc w:val="center"/>
              <w:rPr>
                <w:bCs/>
                <w:szCs w:val="24"/>
                <w:lang w:eastAsia="id-ID"/>
              </w:rPr>
            </w:pPr>
            <w:r w:rsidRPr="00416D33">
              <w:rPr>
                <w:bCs/>
                <w:szCs w:val="24"/>
                <w:lang w:eastAsia="id-ID"/>
              </w:rPr>
              <w:t>CPL2 (P)</w:t>
            </w:r>
          </w:p>
        </w:tc>
        <w:tc>
          <w:tcPr>
            <w:tcW w:w="2147" w:type="pct"/>
            <w:gridSpan w:val="18"/>
            <w:shd w:val="clear" w:color="auto" w:fill="auto"/>
            <w:vAlign w:val="center"/>
          </w:tcPr>
          <w:p w14:paraId="0B8B6040" w14:textId="77777777" w:rsidR="003B235C" w:rsidRPr="00416D33" w:rsidRDefault="003B235C" w:rsidP="00530210">
            <w:pPr>
              <w:pStyle w:val="ListParagraph"/>
              <w:numPr>
                <w:ilvl w:val="0"/>
                <w:numId w:val="27"/>
              </w:numPr>
              <w:spacing w:before="0" w:after="0" w:line="240" w:lineRule="auto"/>
              <w:ind w:left="403" w:hanging="425"/>
              <w:jc w:val="left"/>
              <w:rPr>
                <w:rFonts w:eastAsia="Times New Roman" w:cs="Times New Roman"/>
                <w:bCs/>
                <w:szCs w:val="24"/>
                <w:lang w:val="en-US"/>
              </w:rPr>
            </w:pPr>
            <w:r w:rsidRPr="00416D33">
              <w:rPr>
                <w:rFonts w:eastAsia="Times New Roman" w:cs="Times New Roman"/>
                <w:bCs/>
                <w:szCs w:val="24"/>
                <w:lang w:val="en-US"/>
              </w:rPr>
              <w:t>Menguasai fakta, konsep, prinsip, dan operasi Matematika dan teknologinya untuk untuk melaksanakan pembelajaran inovatif berbasis TPACK (Technological, Pedagogical, and Content Knowledge);</w:t>
            </w:r>
          </w:p>
          <w:p w14:paraId="0B47D508" w14:textId="7CF81B4A" w:rsidR="00895FA0" w:rsidRPr="00416D33" w:rsidRDefault="003B235C" w:rsidP="00530210">
            <w:pPr>
              <w:pStyle w:val="ListParagraph"/>
              <w:numPr>
                <w:ilvl w:val="0"/>
                <w:numId w:val="27"/>
              </w:numPr>
              <w:spacing w:before="0" w:after="0" w:line="240" w:lineRule="auto"/>
              <w:ind w:left="403" w:hanging="425"/>
              <w:jc w:val="left"/>
              <w:rPr>
                <w:rFonts w:eastAsia="Times New Roman" w:cs="Times New Roman"/>
                <w:bCs/>
                <w:szCs w:val="24"/>
                <w:lang w:val="en-US"/>
              </w:rPr>
            </w:pPr>
            <w:r w:rsidRPr="00416D33">
              <w:rPr>
                <w:rFonts w:eastAsia="Times New Roman" w:cs="Times New Roman"/>
                <w:bCs/>
                <w:szCs w:val="24"/>
                <w:lang w:val="en-US"/>
              </w:rPr>
              <w:t>Menguasai pengetahuan konseptual dan prosedural matematika yang diperlukan untuk studi kejenjang yang lebih tinggi;</w:t>
            </w:r>
          </w:p>
        </w:tc>
      </w:tr>
      <w:tr w:rsidR="00004438" w:rsidRPr="00416D33" w14:paraId="45E2C1E8" w14:textId="77777777" w:rsidTr="00EB4A33">
        <w:trPr>
          <w:gridAfter w:val="2"/>
          <w:wAfter w:w="2137" w:type="pct"/>
          <w:trHeight w:val="340"/>
        </w:trPr>
        <w:tc>
          <w:tcPr>
            <w:tcW w:w="379" w:type="pct"/>
            <w:gridSpan w:val="3"/>
            <w:vMerge/>
            <w:shd w:val="clear" w:color="auto" w:fill="D9D9D9" w:themeFill="background1" w:themeFillShade="D9"/>
          </w:tcPr>
          <w:p w14:paraId="4BB46623"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62BF38AF" w14:textId="77777777" w:rsidR="00004438" w:rsidRPr="00416D33" w:rsidRDefault="00004438" w:rsidP="00004438">
            <w:pPr>
              <w:autoSpaceDE w:val="0"/>
              <w:autoSpaceDN w:val="0"/>
              <w:spacing w:before="0" w:after="0" w:line="240" w:lineRule="auto"/>
              <w:ind w:firstLine="0"/>
              <w:jc w:val="center"/>
              <w:rPr>
                <w:bCs/>
                <w:szCs w:val="24"/>
                <w:lang w:eastAsia="id-ID"/>
              </w:rPr>
            </w:pPr>
            <w:r w:rsidRPr="00416D33">
              <w:rPr>
                <w:bCs/>
                <w:szCs w:val="24"/>
                <w:lang w:eastAsia="id-ID"/>
              </w:rPr>
              <w:t>CPL3 (KU)</w:t>
            </w:r>
          </w:p>
        </w:tc>
        <w:tc>
          <w:tcPr>
            <w:tcW w:w="2147" w:type="pct"/>
            <w:gridSpan w:val="18"/>
            <w:shd w:val="clear" w:color="auto" w:fill="auto"/>
            <w:vAlign w:val="center"/>
          </w:tcPr>
          <w:p w14:paraId="148312CE" w14:textId="27B98038" w:rsidR="008D6FC7" w:rsidRPr="00416D33" w:rsidRDefault="008D6FC7" w:rsidP="00530210">
            <w:pPr>
              <w:pStyle w:val="ListParagraph"/>
              <w:numPr>
                <w:ilvl w:val="0"/>
                <w:numId w:val="5"/>
              </w:numPr>
              <w:autoSpaceDE w:val="0"/>
              <w:autoSpaceDN w:val="0"/>
              <w:spacing w:before="0" w:after="0" w:line="240" w:lineRule="auto"/>
              <w:ind w:left="403" w:right="48" w:hanging="403"/>
              <w:jc w:val="left"/>
              <w:rPr>
                <w:szCs w:val="24"/>
              </w:rPr>
            </w:pPr>
            <w:r w:rsidRPr="00416D33">
              <w:rPr>
                <w:szCs w:val="24"/>
              </w:rPr>
              <w:t>Mampu menerapkan pemikiran logis, kritis, sistematis, dan inovatif dalam konteks pengembangan atau implementasi ilmu pengetahuan dan teknologi yang memperhatikan dan menerapkan nilai humaniora yang sesuaidengan bidang keahliannya;</w:t>
            </w:r>
          </w:p>
          <w:p w14:paraId="5CEE87F6" w14:textId="51CB6020" w:rsidR="00C177D8" w:rsidRPr="00416D33" w:rsidRDefault="0022236D" w:rsidP="00530210">
            <w:pPr>
              <w:pStyle w:val="ListParagraph"/>
              <w:numPr>
                <w:ilvl w:val="0"/>
                <w:numId w:val="5"/>
              </w:numPr>
              <w:autoSpaceDE w:val="0"/>
              <w:autoSpaceDN w:val="0"/>
              <w:spacing w:before="0" w:after="0" w:line="240" w:lineRule="auto"/>
              <w:ind w:left="403" w:hanging="403"/>
              <w:jc w:val="left"/>
              <w:rPr>
                <w:rFonts w:eastAsia="Times New Roman" w:cs="Times New Roman"/>
                <w:bCs/>
                <w:szCs w:val="24"/>
              </w:rPr>
            </w:pPr>
            <w:r w:rsidRPr="00416D33">
              <w:rPr>
                <w:szCs w:val="24"/>
              </w:rPr>
              <w:t>Mampu mengambil keputusan secara tepat dalam konteks penyelesaian masalah di bidang keahliannya, berdasarkan hasil analisis informasi dan data;</w:t>
            </w:r>
          </w:p>
        </w:tc>
      </w:tr>
      <w:tr w:rsidR="008D6FC7" w:rsidRPr="00416D33" w14:paraId="2934D17E" w14:textId="77777777" w:rsidTr="00EB4A33">
        <w:trPr>
          <w:gridAfter w:val="2"/>
          <w:wAfter w:w="2137" w:type="pct"/>
          <w:trHeight w:val="340"/>
        </w:trPr>
        <w:tc>
          <w:tcPr>
            <w:tcW w:w="379" w:type="pct"/>
            <w:gridSpan w:val="3"/>
            <w:vMerge/>
            <w:shd w:val="clear" w:color="auto" w:fill="D9D9D9" w:themeFill="background1" w:themeFillShade="D9"/>
          </w:tcPr>
          <w:p w14:paraId="2735BD72" w14:textId="0B837CD8" w:rsidR="008D6FC7" w:rsidRPr="00416D33" w:rsidRDefault="008D6FC7" w:rsidP="008D6FC7">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53B181EC" w14:textId="77777777" w:rsidR="008D6FC7" w:rsidRPr="00416D33" w:rsidRDefault="008D6FC7" w:rsidP="008D6FC7">
            <w:pPr>
              <w:autoSpaceDE w:val="0"/>
              <w:autoSpaceDN w:val="0"/>
              <w:spacing w:before="0" w:after="0" w:line="240" w:lineRule="auto"/>
              <w:ind w:firstLine="0"/>
              <w:jc w:val="center"/>
              <w:rPr>
                <w:bCs/>
                <w:szCs w:val="24"/>
                <w:lang w:eastAsia="id-ID"/>
              </w:rPr>
            </w:pPr>
            <w:r w:rsidRPr="00416D33">
              <w:rPr>
                <w:bCs/>
                <w:szCs w:val="24"/>
                <w:lang w:eastAsia="id-ID"/>
              </w:rPr>
              <w:t>CPL4 (KK)</w:t>
            </w:r>
          </w:p>
        </w:tc>
        <w:tc>
          <w:tcPr>
            <w:tcW w:w="2147" w:type="pct"/>
            <w:gridSpan w:val="18"/>
            <w:shd w:val="clear" w:color="auto" w:fill="auto"/>
          </w:tcPr>
          <w:p w14:paraId="5BD22DD3" w14:textId="11D1D173" w:rsidR="008D6FC7" w:rsidRPr="00416D33" w:rsidRDefault="0022236D" w:rsidP="00AF4157">
            <w:pPr>
              <w:ind w:left="403" w:firstLine="0"/>
              <w:rPr>
                <w:rFonts w:cs="Times New Roman"/>
                <w:szCs w:val="24"/>
                <w:lang w:val="en-US"/>
              </w:rPr>
            </w:pPr>
            <w:r w:rsidRPr="00416D33">
              <w:rPr>
                <w:szCs w:val="24"/>
              </w:rPr>
              <w:t>Mampu mengembangkan pemikiran matematis yang diawali dari pemahaman prosedural hingga pemahaman yang luas meliputi eksplorasi, penalaran logis, generalisasi, abstraksi, dan bukti formal;</w:t>
            </w:r>
          </w:p>
        </w:tc>
      </w:tr>
      <w:tr w:rsidR="00004438" w:rsidRPr="00416D33" w14:paraId="7AB9C30F" w14:textId="77777777" w:rsidTr="00EB4A33">
        <w:trPr>
          <w:gridAfter w:val="2"/>
          <w:wAfter w:w="2137" w:type="pct"/>
          <w:trHeight w:val="454"/>
        </w:trPr>
        <w:tc>
          <w:tcPr>
            <w:tcW w:w="379" w:type="pct"/>
            <w:gridSpan w:val="3"/>
            <w:vMerge/>
            <w:shd w:val="clear" w:color="auto" w:fill="D9D9D9" w:themeFill="background1" w:themeFillShade="D9"/>
          </w:tcPr>
          <w:p w14:paraId="6A55A071" w14:textId="77777777" w:rsidR="00004438" w:rsidRPr="00416D33" w:rsidRDefault="00004438" w:rsidP="00004438">
            <w:pPr>
              <w:autoSpaceDE w:val="0"/>
              <w:autoSpaceDN w:val="0"/>
              <w:spacing w:before="0" w:after="0" w:line="240" w:lineRule="auto"/>
              <w:ind w:firstLine="0"/>
              <w:jc w:val="center"/>
              <w:rPr>
                <w:rFonts w:eastAsia="Times New Roman" w:cs="Times New Roman"/>
                <w:b/>
                <w:szCs w:val="24"/>
              </w:rPr>
            </w:pPr>
          </w:p>
        </w:tc>
        <w:tc>
          <w:tcPr>
            <w:tcW w:w="2484" w:type="pct"/>
            <w:gridSpan w:val="20"/>
            <w:shd w:val="clear" w:color="auto" w:fill="D9D9D9" w:themeFill="background1" w:themeFillShade="D9"/>
            <w:vAlign w:val="center"/>
          </w:tcPr>
          <w:p w14:paraId="71F90ECD" w14:textId="77777777" w:rsidR="00004438" w:rsidRPr="00416D33" w:rsidRDefault="00004438" w:rsidP="00004438">
            <w:pPr>
              <w:autoSpaceDE w:val="0"/>
              <w:autoSpaceDN w:val="0"/>
              <w:spacing w:before="0" w:after="0" w:line="240" w:lineRule="auto"/>
              <w:ind w:firstLine="0"/>
              <w:jc w:val="left"/>
              <w:rPr>
                <w:rFonts w:eastAsia="Times New Roman" w:cs="Times New Roman"/>
                <w:b/>
                <w:szCs w:val="24"/>
              </w:rPr>
            </w:pPr>
            <w:r w:rsidRPr="00416D33">
              <w:rPr>
                <w:rFonts w:eastAsia="Times New Roman" w:cs="Times New Roman"/>
                <w:b/>
                <w:szCs w:val="24"/>
              </w:rPr>
              <w:t>CAPAIN PEMBELAJARAN MATA KULIAH (CPMK)</w:t>
            </w:r>
          </w:p>
        </w:tc>
      </w:tr>
      <w:tr w:rsidR="00A55A8F" w:rsidRPr="00416D33" w14:paraId="6331A8A1" w14:textId="77777777" w:rsidTr="00EB4A33">
        <w:trPr>
          <w:gridAfter w:val="2"/>
          <w:wAfter w:w="2137" w:type="pct"/>
          <w:trHeight w:val="340"/>
        </w:trPr>
        <w:tc>
          <w:tcPr>
            <w:tcW w:w="379" w:type="pct"/>
            <w:gridSpan w:val="3"/>
            <w:vMerge/>
            <w:shd w:val="clear" w:color="auto" w:fill="D9D9D9" w:themeFill="background1" w:themeFillShade="D9"/>
          </w:tcPr>
          <w:p w14:paraId="437D0891" w14:textId="77777777" w:rsidR="00D0572B" w:rsidRPr="00416D33" w:rsidRDefault="00D0572B" w:rsidP="00C24940">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2EBE6EBB" w14:textId="77777777" w:rsidR="00D0572B" w:rsidRPr="00416D33" w:rsidRDefault="00D0572B" w:rsidP="00C24940">
            <w:pPr>
              <w:autoSpaceDE w:val="0"/>
              <w:autoSpaceDN w:val="0"/>
              <w:spacing w:before="0" w:after="0" w:line="240" w:lineRule="auto"/>
              <w:ind w:firstLine="0"/>
              <w:jc w:val="center"/>
              <w:rPr>
                <w:bCs/>
                <w:szCs w:val="24"/>
                <w:lang w:eastAsia="id-ID"/>
              </w:rPr>
            </w:pPr>
            <w:r w:rsidRPr="00416D33">
              <w:rPr>
                <w:bCs/>
                <w:szCs w:val="24"/>
                <w:lang w:eastAsia="id-ID"/>
              </w:rPr>
              <w:t>CPMK1</w:t>
            </w:r>
          </w:p>
        </w:tc>
        <w:tc>
          <w:tcPr>
            <w:tcW w:w="2147" w:type="pct"/>
            <w:gridSpan w:val="18"/>
            <w:shd w:val="clear" w:color="auto" w:fill="auto"/>
          </w:tcPr>
          <w:p w14:paraId="5AAABD6B" w14:textId="7A409FCE" w:rsidR="00D0572B" w:rsidRPr="00416D33" w:rsidRDefault="00416D33" w:rsidP="006F08E0">
            <w:pPr>
              <w:autoSpaceDE w:val="0"/>
              <w:autoSpaceDN w:val="0"/>
              <w:spacing w:before="0" w:after="0" w:line="240" w:lineRule="auto"/>
              <w:ind w:firstLine="122"/>
              <w:jc w:val="left"/>
              <w:rPr>
                <w:rFonts w:eastAsia="Times New Roman" w:cs="Times New Roman"/>
                <w:bCs/>
                <w:szCs w:val="24"/>
              </w:rPr>
            </w:pPr>
            <w:r>
              <w:rPr>
                <w:szCs w:val="24"/>
              </w:rPr>
              <w:t xml:space="preserve">Menjelaskan </w:t>
            </w:r>
            <w:r w:rsidR="00EC0AC9" w:rsidRPr="00416D33">
              <w:rPr>
                <w:szCs w:val="24"/>
              </w:rPr>
              <w:t>Sistem Bilangan</w:t>
            </w:r>
          </w:p>
        </w:tc>
      </w:tr>
      <w:tr w:rsidR="00A55A8F" w:rsidRPr="00416D33" w14:paraId="6B426BB7" w14:textId="77777777" w:rsidTr="00EB4A33">
        <w:trPr>
          <w:gridAfter w:val="2"/>
          <w:wAfter w:w="2137" w:type="pct"/>
          <w:trHeight w:val="340"/>
        </w:trPr>
        <w:tc>
          <w:tcPr>
            <w:tcW w:w="379" w:type="pct"/>
            <w:gridSpan w:val="3"/>
            <w:vMerge/>
            <w:shd w:val="clear" w:color="auto" w:fill="D9D9D9" w:themeFill="background1" w:themeFillShade="D9"/>
          </w:tcPr>
          <w:p w14:paraId="031F24E0" w14:textId="77777777" w:rsidR="00D0572B" w:rsidRPr="00416D33" w:rsidRDefault="00D0572B" w:rsidP="00C24940">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5CD64691" w14:textId="77777777" w:rsidR="00D0572B" w:rsidRPr="00416D33" w:rsidRDefault="00D0572B" w:rsidP="00C24940">
            <w:pPr>
              <w:autoSpaceDE w:val="0"/>
              <w:autoSpaceDN w:val="0"/>
              <w:spacing w:before="0" w:after="0" w:line="240" w:lineRule="auto"/>
              <w:ind w:firstLine="0"/>
              <w:jc w:val="center"/>
              <w:rPr>
                <w:bCs/>
                <w:szCs w:val="24"/>
                <w:lang w:eastAsia="id-ID"/>
              </w:rPr>
            </w:pPr>
            <w:r w:rsidRPr="00416D33">
              <w:rPr>
                <w:bCs/>
                <w:szCs w:val="24"/>
                <w:lang w:eastAsia="id-ID"/>
              </w:rPr>
              <w:t>CPMK2</w:t>
            </w:r>
          </w:p>
        </w:tc>
        <w:tc>
          <w:tcPr>
            <w:tcW w:w="2147" w:type="pct"/>
            <w:gridSpan w:val="18"/>
            <w:shd w:val="clear" w:color="auto" w:fill="auto"/>
          </w:tcPr>
          <w:p w14:paraId="235E146D" w14:textId="40BA0B3A" w:rsidR="00D0572B" w:rsidRPr="00416D33" w:rsidRDefault="00416D33" w:rsidP="00232F14">
            <w:pPr>
              <w:autoSpaceDE w:val="0"/>
              <w:autoSpaceDN w:val="0"/>
              <w:spacing w:before="0" w:after="0" w:line="240" w:lineRule="auto"/>
              <w:ind w:left="123" w:hanging="1"/>
              <w:jc w:val="left"/>
              <w:rPr>
                <w:rFonts w:eastAsia="Times New Roman" w:cs="Times New Roman"/>
                <w:bCs/>
                <w:szCs w:val="24"/>
              </w:rPr>
            </w:pPr>
            <w:r>
              <w:rPr>
                <w:szCs w:val="24"/>
              </w:rPr>
              <w:t xml:space="preserve">Menggunakan </w:t>
            </w:r>
            <w:r w:rsidR="00EC0AC9" w:rsidRPr="00416D33">
              <w:rPr>
                <w:szCs w:val="24"/>
              </w:rPr>
              <w:t>Induksi Matematika</w:t>
            </w:r>
          </w:p>
        </w:tc>
      </w:tr>
      <w:tr w:rsidR="00A55A8F" w:rsidRPr="00416D33" w14:paraId="57993FE4" w14:textId="77777777" w:rsidTr="00EB4A33">
        <w:trPr>
          <w:gridAfter w:val="2"/>
          <w:wAfter w:w="2137" w:type="pct"/>
          <w:trHeight w:val="340"/>
        </w:trPr>
        <w:tc>
          <w:tcPr>
            <w:tcW w:w="379" w:type="pct"/>
            <w:gridSpan w:val="3"/>
            <w:vMerge/>
            <w:shd w:val="clear" w:color="auto" w:fill="D9D9D9" w:themeFill="background1" w:themeFillShade="D9"/>
          </w:tcPr>
          <w:p w14:paraId="6E2B4EAD" w14:textId="77777777" w:rsidR="00D0572B" w:rsidRPr="00416D33" w:rsidRDefault="00D0572B" w:rsidP="00C24940">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0E764527" w14:textId="77777777" w:rsidR="00D0572B" w:rsidRPr="00416D33" w:rsidRDefault="00D0572B" w:rsidP="00C24940">
            <w:pPr>
              <w:autoSpaceDE w:val="0"/>
              <w:autoSpaceDN w:val="0"/>
              <w:spacing w:before="0" w:after="0" w:line="240" w:lineRule="auto"/>
              <w:ind w:firstLine="0"/>
              <w:jc w:val="center"/>
              <w:rPr>
                <w:bCs/>
                <w:szCs w:val="24"/>
                <w:lang w:eastAsia="id-ID"/>
              </w:rPr>
            </w:pPr>
            <w:r w:rsidRPr="00416D33">
              <w:rPr>
                <w:bCs/>
                <w:szCs w:val="24"/>
                <w:lang w:eastAsia="id-ID"/>
              </w:rPr>
              <w:t>CPMK3</w:t>
            </w:r>
          </w:p>
        </w:tc>
        <w:tc>
          <w:tcPr>
            <w:tcW w:w="2147" w:type="pct"/>
            <w:gridSpan w:val="18"/>
            <w:shd w:val="clear" w:color="auto" w:fill="auto"/>
          </w:tcPr>
          <w:p w14:paraId="6A4797D9" w14:textId="2D97CCE1" w:rsidR="00D0572B" w:rsidRPr="00416D33" w:rsidRDefault="00416D33" w:rsidP="00470A3C">
            <w:pPr>
              <w:autoSpaceDE w:val="0"/>
              <w:autoSpaceDN w:val="0"/>
              <w:spacing w:before="0" w:after="0" w:line="240" w:lineRule="auto"/>
              <w:ind w:firstLine="122"/>
              <w:jc w:val="left"/>
              <w:rPr>
                <w:rFonts w:eastAsia="Times New Roman" w:cs="Times New Roman"/>
                <w:bCs/>
                <w:szCs w:val="24"/>
              </w:rPr>
            </w:pPr>
            <w:r>
              <w:rPr>
                <w:szCs w:val="24"/>
              </w:rPr>
              <w:t>Menjelaskan k</w:t>
            </w:r>
            <w:r w:rsidR="00EC0AC9" w:rsidRPr="00416D33">
              <w:rPr>
                <w:szCs w:val="24"/>
              </w:rPr>
              <w:t>eterbagian</w:t>
            </w:r>
          </w:p>
        </w:tc>
      </w:tr>
      <w:tr w:rsidR="00A55A8F" w:rsidRPr="00416D33" w14:paraId="1C466BC0" w14:textId="77777777" w:rsidTr="00EB4A33">
        <w:trPr>
          <w:gridAfter w:val="2"/>
          <w:wAfter w:w="2137" w:type="pct"/>
          <w:trHeight w:val="340"/>
        </w:trPr>
        <w:tc>
          <w:tcPr>
            <w:tcW w:w="379" w:type="pct"/>
            <w:gridSpan w:val="3"/>
            <w:vMerge/>
            <w:shd w:val="clear" w:color="auto" w:fill="D9D9D9" w:themeFill="background1" w:themeFillShade="D9"/>
          </w:tcPr>
          <w:p w14:paraId="2D34E26C" w14:textId="77777777" w:rsidR="00D0572B" w:rsidRPr="00416D33" w:rsidRDefault="00D0572B" w:rsidP="00C24940">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60DF25D8" w14:textId="77777777" w:rsidR="00D0572B" w:rsidRPr="00416D33" w:rsidRDefault="00D0572B" w:rsidP="00C24940">
            <w:pPr>
              <w:autoSpaceDE w:val="0"/>
              <w:autoSpaceDN w:val="0"/>
              <w:spacing w:before="0" w:after="0" w:line="240" w:lineRule="auto"/>
              <w:ind w:firstLine="0"/>
              <w:jc w:val="center"/>
              <w:rPr>
                <w:bCs/>
                <w:szCs w:val="24"/>
                <w:lang w:eastAsia="id-ID"/>
              </w:rPr>
            </w:pPr>
            <w:r w:rsidRPr="00416D33">
              <w:rPr>
                <w:bCs/>
                <w:szCs w:val="24"/>
                <w:lang w:eastAsia="id-ID"/>
              </w:rPr>
              <w:t>CPMK4</w:t>
            </w:r>
          </w:p>
        </w:tc>
        <w:tc>
          <w:tcPr>
            <w:tcW w:w="2147" w:type="pct"/>
            <w:gridSpan w:val="18"/>
            <w:shd w:val="clear" w:color="auto" w:fill="auto"/>
          </w:tcPr>
          <w:p w14:paraId="6BBBBCC9" w14:textId="53A86914" w:rsidR="00D0572B" w:rsidRPr="00416D33" w:rsidRDefault="00416D33" w:rsidP="006F08E0">
            <w:pPr>
              <w:autoSpaceDE w:val="0"/>
              <w:autoSpaceDN w:val="0"/>
              <w:spacing w:before="0" w:after="0" w:line="240" w:lineRule="auto"/>
              <w:ind w:firstLine="122"/>
              <w:jc w:val="left"/>
              <w:rPr>
                <w:rFonts w:eastAsia="Times New Roman" w:cs="Times New Roman"/>
                <w:bCs/>
                <w:szCs w:val="24"/>
              </w:rPr>
            </w:pPr>
            <w:r>
              <w:rPr>
                <w:szCs w:val="24"/>
              </w:rPr>
              <w:t xml:space="preserve">Menjelaskan </w:t>
            </w:r>
            <w:r w:rsidR="00EC0AC9" w:rsidRPr="00416D33">
              <w:rPr>
                <w:szCs w:val="24"/>
              </w:rPr>
              <w:t>Faktor Bilangan Bulat</w:t>
            </w:r>
          </w:p>
        </w:tc>
      </w:tr>
      <w:tr w:rsidR="006F0D50" w:rsidRPr="00416D33" w14:paraId="7FAC2D7B" w14:textId="77777777" w:rsidTr="00EB4A33">
        <w:trPr>
          <w:gridAfter w:val="2"/>
          <w:wAfter w:w="2137" w:type="pct"/>
          <w:trHeight w:val="567"/>
        </w:trPr>
        <w:tc>
          <w:tcPr>
            <w:tcW w:w="379" w:type="pct"/>
            <w:gridSpan w:val="3"/>
            <w:vMerge/>
            <w:shd w:val="clear" w:color="auto" w:fill="D9D9D9" w:themeFill="background1" w:themeFillShade="D9"/>
          </w:tcPr>
          <w:p w14:paraId="4F267900" w14:textId="77777777" w:rsidR="00D0572B" w:rsidRPr="00416D33" w:rsidRDefault="00D0572B" w:rsidP="00C24940">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11FCD942" w14:textId="149DF14D" w:rsidR="00D0572B" w:rsidRPr="00416D33" w:rsidRDefault="00D0572B" w:rsidP="00C24940">
            <w:pPr>
              <w:autoSpaceDE w:val="0"/>
              <w:autoSpaceDN w:val="0"/>
              <w:spacing w:before="0" w:after="0" w:line="240" w:lineRule="auto"/>
              <w:ind w:firstLine="0"/>
              <w:jc w:val="center"/>
              <w:rPr>
                <w:bCs/>
                <w:szCs w:val="24"/>
                <w:lang w:eastAsia="id-ID"/>
              </w:rPr>
            </w:pPr>
            <w:r w:rsidRPr="00416D33">
              <w:rPr>
                <w:bCs/>
                <w:szCs w:val="24"/>
                <w:lang w:eastAsia="id-ID"/>
              </w:rPr>
              <w:t>CPMK5</w:t>
            </w:r>
          </w:p>
        </w:tc>
        <w:tc>
          <w:tcPr>
            <w:tcW w:w="2147" w:type="pct"/>
            <w:gridSpan w:val="18"/>
            <w:shd w:val="clear" w:color="auto" w:fill="auto"/>
          </w:tcPr>
          <w:p w14:paraId="2C276DCD" w14:textId="22A97BC4" w:rsidR="00ED4F60" w:rsidRPr="00416D33" w:rsidRDefault="00416D33" w:rsidP="00470A3C">
            <w:pPr>
              <w:spacing w:line="240" w:lineRule="auto"/>
              <w:ind w:firstLine="122"/>
              <w:rPr>
                <w:rFonts w:cs="Times New Roman"/>
                <w:szCs w:val="24"/>
              </w:rPr>
            </w:pPr>
            <w:r>
              <w:rPr>
                <w:szCs w:val="24"/>
              </w:rPr>
              <w:t xml:space="preserve">Menggunakan Konsep </w:t>
            </w:r>
            <w:r w:rsidR="00EC0AC9" w:rsidRPr="00416D33">
              <w:rPr>
                <w:szCs w:val="24"/>
              </w:rPr>
              <w:t>Kongruensi Bilangan Bulat</w:t>
            </w:r>
          </w:p>
        </w:tc>
      </w:tr>
      <w:tr w:rsidR="00807D43" w:rsidRPr="00416D33" w14:paraId="4FF38F36" w14:textId="77777777" w:rsidTr="00EB4A33">
        <w:trPr>
          <w:gridAfter w:val="2"/>
          <w:wAfter w:w="2137" w:type="pct"/>
          <w:trHeight w:val="567"/>
        </w:trPr>
        <w:tc>
          <w:tcPr>
            <w:tcW w:w="379" w:type="pct"/>
            <w:gridSpan w:val="3"/>
            <w:vMerge/>
            <w:shd w:val="clear" w:color="auto" w:fill="D9D9D9" w:themeFill="background1" w:themeFillShade="D9"/>
          </w:tcPr>
          <w:p w14:paraId="56A7C3AD" w14:textId="77777777" w:rsidR="00807D43" w:rsidRPr="00416D33" w:rsidRDefault="00807D43" w:rsidP="00C24940">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7D0AAF67" w14:textId="0DEAEBCA" w:rsidR="00807D43" w:rsidRPr="00416D33" w:rsidRDefault="00807D43" w:rsidP="00C24940">
            <w:pPr>
              <w:autoSpaceDE w:val="0"/>
              <w:autoSpaceDN w:val="0"/>
              <w:spacing w:before="0" w:after="0" w:line="240" w:lineRule="auto"/>
              <w:ind w:firstLine="0"/>
              <w:jc w:val="center"/>
              <w:rPr>
                <w:bCs/>
                <w:szCs w:val="24"/>
                <w:lang w:eastAsia="id-ID"/>
              </w:rPr>
            </w:pPr>
            <w:r w:rsidRPr="00416D33">
              <w:rPr>
                <w:bCs/>
                <w:szCs w:val="24"/>
                <w:lang w:eastAsia="id-ID"/>
              </w:rPr>
              <w:t>CPMK6</w:t>
            </w:r>
          </w:p>
        </w:tc>
        <w:tc>
          <w:tcPr>
            <w:tcW w:w="2147" w:type="pct"/>
            <w:gridSpan w:val="18"/>
            <w:shd w:val="clear" w:color="auto" w:fill="auto"/>
          </w:tcPr>
          <w:p w14:paraId="1DF80C10" w14:textId="13FB9E5F" w:rsidR="00807D43" w:rsidRPr="00416D33" w:rsidRDefault="00416D33" w:rsidP="00470A3C">
            <w:pPr>
              <w:spacing w:line="240" w:lineRule="auto"/>
              <w:ind w:firstLine="122"/>
              <w:rPr>
                <w:szCs w:val="24"/>
              </w:rPr>
            </w:pPr>
            <w:r>
              <w:rPr>
                <w:szCs w:val="24"/>
              </w:rPr>
              <w:t xml:space="preserve">Menjelaskan </w:t>
            </w:r>
            <w:r w:rsidR="00EC0AC9" w:rsidRPr="00416D33">
              <w:rPr>
                <w:szCs w:val="24"/>
              </w:rPr>
              <w:t>Fungsi Multlipikatif</w:t>
            </w:r>
          </w:p>
        </w:tc>
      </w:tr>
      <w:tr w:rsidR="006F0D50" w:rsidRPr="00416D33" w14:paraId="66EFE0E9" w14:textId="2E7B5118" w:rsidTr="00EB4A33">
        <w:trPr>
          <w:trHeight w:val="454"/>
        </w:trPr>
        <w:tc>
          <w:tcPr>
            <w:tcW w:w="379" w:type="pct"/>
            <w:gridSpan w:val="3"/>
            <w:vMerge/>
            <w:shd w:val="clear" w:color="auto" w:fill="D9D9D9" w:themeFill="background1" w:themeFillShade="D9"/>
          </w:tcPr>
          <w:p w14:paraId="54A05A9F"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p>
        </w:tc>
        <w:tc>
          <w:tcPr>
            <w:tcW w:w="2484" w:type="pct"/>
            <w:gridSpan w:val="20"/>
            <w:shd w:val="clear" w:color="auto" w:fill="D9D9D9" w:themeFill="background1" w:themeFillShade="D9"/>
            <w:vAlign w:val="center"/>
          </w:tcPr>
          <w:p w14:paraId="26C1769B" w14:textId="77777777" w:rsidR="00D0572B" w:rsidRPr="00416D33" w:rsidRDefault="00D0572B" w:rsidP="00004438">
            <w:pPr>
              <w:autoSpaceDE w:val="0"/>
              <w:autoSpaceDN w:val="0"/>
              <w:spacing w:before="0" w:after="0" w:line="240" w:lineRule="auto"/>
              <w:ind w:firstLine="0"/>
              <w:jc w:val="left"/>
              <w:rPr>
                <w:rFonts w:eastAsia="Times New Roman" w:cs="Times New Roman"/>
                <w:b/>
                <w:szCs w:val="24"/>
              </w:rPr>
            </w:pPr>
            <w:r w:rsidRPr="00416D33">
              <w:rPr>
                <w:rFonts w:eastAsia="Times New Roman" w:cs="Times New Roman"/>
                <w:b/>
                <w:szCs w:val="24"/>
              </w:rPr>
              <w:t>KEMAMPUAN AKHIR TIAP TAHAPAN BELAJAR (Sub-CPMK)</w:t>
            </w:r>
          </w:p>
        </w:tc>
        <w:tc>
          <w:tcPr>
            <w:tcW w:w="2137" w:type="pct"/>
            <w:gridSpan w:val="2"/>
            <w:shd w:val="clear" w:color="auto" w:fill="auto"/>
            <w:vAlign w:val="center"/>
          </w:tcPr>
          <w:p w14:paraId="4BE2D55E" w14:textId="77777777" w:rsidR="00D0572B" w:rsidRPr="00416D33" w:rsidRDefault="00D0572B">
            <w:pPr>
              <w:spacing w:before="0" w:after="160" w:line="259" w:lineRule="auto"/>
              <w:ind w:firstLine="0"/>
              <w:jc w:val="left"/>
              <w:rPr>
                <w:szCs w:val="24"/>
              </w:rPr>
            </w:pPr>
          </w:p>
        </w:tc>
      </w:tr>
      <w:tr w:rsidR="00A55A8F" w:rsidRPr="00416D33" w14:paraId="27E4CADB" w14:textId="77777777" w:rsidTr="00EB4A33">
        <w:trPr>
          <w:gridAfter w:val="2"/>
          <w:wAfter w:w="2137" w:type="pct"/>
          <w:trHeight w:val="515"/>
        </w:trPr>
        <w:tc>
          <w:tcPr>
            <w:tcW w:w="379" w:type="pct"/>
            <w:gridSpan w:val="3"/>
            <w:vMerge/>
            <w:shd w:val="clear" w:color="auto" w:fill="D9D9D9" w:themeFill="background1" w:themeFillShade="D9"/>
          </w:tcPr>
          <w:p w14:paraId="1B944B39"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231697DC" w14:textId="77777777" w:rsidR="00D0572B" w:rsidRPr="00416D33" w:rsidRDefault="00D0572B" w:rsidP="00004438">
            <w:pPr>
              <w:autoSpaceDE w:val="0"/>
              <w:autoSpaceDN w:val="0"/>
              <w:spacing w:before="0" w:after="0" w:line="240" w:lineRule="auto"/>
              <w:ind w:firstLine="0"/>
              <w:jc w:val="center"/>
              <w:rPr>
                <w:bCs/>
                <w:szCs w:val="24"/>
                <w:lang w:eastAsia="id-ID"/>
              </w:rPr>
            </w:pPr>
            <w:r w:rsidRPr="00416D33">
              <w:rPr>
                <w:bCs/>
                <w:szCs w:val="24"/>
                <w:lang w:eastAsia="id-ID"/>
              </w:rPr>
              <w:t>Sub-CPMK1</w:t>
            </w:r>
          </w:p>
        </w:tc>
        <w:tc>
          <w:tcPr>
            <w:tcW w:w="2147" w:type="pct"/>
            <w:gridSpan w:val="18"/>
            <w:shd w:val="clear" w:color="auto" w:fill="auto"/>
            <w:vAlign w:val="center"/>
          </w:tcPr>
          <w:p w14:paraId="34CC97B5" w14:textId="6CF89BE3" w:rsidR="005C46D7" w:rsidRPr="00416D33" w:rsidRDefault="00EC0AC9" w:rsidP="00EC0AC9">
            <w:pPr>
              <w:pStyle w:val="Default"/>
              <w:jc w:val="both"/>
              <w:rPr>
                <w:rFonts w:ascii="Cambria" w:hAnsi="Cambria"/>
              </w:rPr>
            </w:pPr>
            <w:r w:rsidRPr="00416D33">
              <w:rPr>
                <w:rFonts w:ascii="Cambria" w:hAnsi="Cambria"/>
              </w:rPr>
              <w:t>Mahasiswa mampu menjelaskan mengenai sistem bilangan</w:t>
            </w:r>
          </w:p>
        </w:tc>
      </w:tr>
      <w:tr w:rsidR="00A83057" w:rsidRPr="00416D33" w14:paraId="0501A8D3" w14:textId="77777777" w:rsidTr="00EB4A33">
        <w:trPr>
          <w:gridAfter w:val="2"/>
          <w:wAfter w:w="2137" w:type="pct"/>
          <w:trHeight w:val="340"/>
        </w:trPr>
        <w:tc>
          <w:tcPr>
            <w:tcW w:w="379" w:type="pct"/>
            <w:gridSpan w:val="3"/>
            <w:vMerge/>
            <w:shd w:val="clear" w:color="auto" w:fill="D9D9D9" w:themeFill="background1" w:themeFillShade="D9"/>
          </w:tcPr>
          <w:p w14:paraId="0F46EDB5" w14:textId="6CC58779" w:rsidR="00A83057" w:rsidRPr="00416D33" w:rsidRDefault="00A83057"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2F19EA6F" w14:textId="77777777" w:rsidR="00A83057" w:rsidRPr="00416D33" w:rsidRDefault="00A83057" w:rsidP="00004438">
            <w:pPr>
              <w:autoSpaceDE w:val="0"/>
              <w:autoSpaceDN w:val="0"/>
              <w:spacing w:before="0" w:after="0" w:line="240" w:lineRule="auto"/>
              <w:ind w:firstLine="0"/>
              <w:jc w:val="center"/>
              <w:rPr>
                <w:bCs/>
                <w:szCs w:val="24"/>
                <w:lang w:eastAsia="id-ID"/>
              </w:rPr>
            </w:pPr>
            <w:r w:rsidRPr="00416D33">
              <w:rPr>
                <w:bCs/>
                <w:szCs w:val="24"/>
                <w:lang w:eastAsia="id-ID"/>
              </w:rPr>
              <w:t>Sub-CPMK2</w:t>
            </w:r>
          </w:p>
        </w:tc>
        <w:tc>
          <w:tcPr>
            <w:tcW w:w="2147" w:type="pct"/>
            <w:gridSpan w:val="18"/>
            <w:shd w:val="clear" w:color="auto" w:fill="auto"/>
          </w:tcPr>
          <w:p w14:paraId="10436836" w14:textId="0C8F005C" w:rsidR="00A83057" w:rsidRPr="00416D33" w:rsidRDefault="00EC0AC9" w:rsidP="00EC0AC9">
            <w:pPr>
              <w:pStyle w:val="Default"/>
              <w:jc w:val="both"/>
              <w:rPr>
                <w:rFonts w:ascii="Cambria" w:hAnsi="Cambria"/>
                <w:lang w:val="id-ID"/>
              </w:rPr>
            </w:pPr>
            <w:r w:rsidRPr="00416D33">
              <w:rPr>
                <w:rFonts w:ascii="Cambria" w:hAnsi="Cambria"/>
              </w:rPr>
              <w:t>Mahasiswa mampu menjelaskan mengenai induksi matematika</w:t>
            </w:r>
          </w:p>
        </w:tc>
      </w:tr>
      <w:tr w:rsidR="00A83057" w:rsidRPr="00416D33" w14:paraId="0A00064E" w14:textId="77777777" w:rsidTr="00EB4A33">
        <w:trPr>
          <w:gridAfter w:val="2"/>
          <w:wAfter w:w="2137" w:type="pct"/>
          <w:trHeight w:val="340"/>
        </w:trPr>
        <w:tc>
          <w:tcPr>
            <w:tcW w:w="379" w:type="pct"/>
            <w:gridSpan w:val="3"/>
            <w:vMerge/>
            <w:shd w:val="clear" w:color="auto" w:fill="D9D9D9" w:themeFill="background1" w:themeFillShade="D9"/>
          </w:tcPr>
          <w:p w14:paraId="2BB66BE3" w14:textId="6AA7A185" w:rsidR="00A83057" w:rsidRPr="00416D33" w:rsidRDefault="00A83057"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1055B703" w14:textId="77777777" w:rsidR="00A83057" w:rsidRPr="00416D33" w:rsidRDefault="00A83057" w:rsidP="00004438">
            <w:pPr>
              <w:autoSpaceDE w:val="0"/>
              <w:autoSpaceDN w:val="0"/>
              <w:spacing w:before="0" w:after="0" w:line="240" w:lineRule="auto"/>
              <w:ind w:firstLine="0"/>
              <w:jc w:val="center"/>
              <w:rPr>
                <w:bCs/>
                <w:szCs w:val="24"/>
                <w:lang w:eastAsia="id-ID"/>
              </w:rPr>
            </w:pPr>
            <w:r w:rsidRPr="00416D33">
              <w:rPr>
                <w:bCs/>
                <w:szCs w:val="24"/>
                <w:lang w:eastAsia="id-ID"/>
              </w:rPr>
              <w:t>Sub-CPMK3</w:t>
            </w:r>
          </w:p>
        </w:tc>
        <w:tc>
          <w:tcPr>
            <w:tcW w:w="2147" w:type="pct"/>
            <w:gridSpan w:val="18"/>
            <w:shd w:val="clear" w:color="auto" w:fill="auto"/>
          </w:tcPr>
          <w:p w14:paraId="435AB5DF" w14:textId="360EED4F" w:rsidR="00A83057" w:rsidRPr="00416D33" w:rsidRDefault="00EC0AC9" w:rsidP="00EC0AC9">
            <w:pPr>
              <w:pStyle w:val="Default"/>
              <w:jc w:val="both"/>
              <w:rPr>
                <w:rFonts w:ascii="Cambria" w:hAnsi="Cambria"/>
              </w:rPr>
            </w:pPr>
            <w:r w:rsidRPr="00416D33">
              <w:rPr>
                <w:rFonts w:ascii="Cambria" w:hAnsi="Cambria"/>
              </w:rPr>
              <w:t>Mahasiswa mampu menjelaskan mengenai keterbagian</w:t>
            </w:r>
          </w:p>
        </w:tc>
      </w:tr>
      <w:tr w:rsidR="00A83057" w:rsidRPr="00416D33" w14:paraId="0CB8D7E4" w14:textId="77777777" w:rsidTr="00EB4A33">
        <w:trPr>
          <w:gridAfter w:val="2"/>
          <w:wAfter w:w="2137" w:type="pct"/>
          <w:trHeight w:val="340"/>
        </w:trPr>
        <w:tc>
          <w:tcPr>
            <w:tcW w:w="379" w:type="pct"/>
            <w:gridSpan w:val="3"/>
            <w:vMerge/>
            <w:shd w:val="clear" w:color="auto" w:fill="D9D9D9" w:themeFill="background1" w:themeFillShade="D9"/>
          </w:tcPr>
          <w:p w14:paraId="3DFE8D17" w14:textId="4127D5F4" w:rsidR="00A83057" w:rsidRPr="00416D33" w:rsidRDefault="00A83057"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69779261" w14:textId="77777777" w:rsidR="00A83057" w:rsidRPr="00416D33" w:rsidRDefault="00A83057" w:rsidP="00004438">
            <w:pPr>
              <w:autoSpaceDE w:val="0"/>
              <w:autoSpaceDN w:val="0"/>
              <w:spacing w:before="0" w:after="0" w:line="240" w:lineRule="auto"/>
              <w:ind w:firstLine="0"/>
              <w:jc w:val="center"/>
              <w:rPr>
                <w:bCs/>
                <w:szCs w:val="24"/>
                <w:lang w:eastAsia="id-ID"/>
              </w:rPr>
            </w:pPr>
            <w:r w:rsidRPr="00416D33">
              <w:rPr>
                <w:bCs/>
                <w:szCs w:val="24"/>
                <w:lang w:eastAsia="id-ID"/>
              </w:rPr>
              <w:t>Sub-CPMK4</w:t>
            </w:r>
          </w:p>
        </w:tc>
        <w:tc>
          <w:tcPr>
            <w:tcW w:w="2147" w:type="pct"/>
            <w:gridSpan w:val="18"/>
            <w:shd w:val="clear" w:color="auto" w:fill="auto"/>
          </w:tcPr>
          <w:p w14:paraId="2B378A13" w14:textId="0E610C3F" w:rsidR="00A83057" w:rsidRPr="00416D33" w:rsidRDefault="00EC0AC9" w:rsidP="00EC0AC9">
            <w:pPr>
              <w:spacing w:line="240" w:lineRule="auto"/>
              <w:ind w:firstLine="0"/>
              <w:rPr>
                <w:rFonts w:cs="Times New Roman"/>
                <w:szCs w:val="24"/>
              </w:rPr>
            </w:pPr>
            <w:r w:rsidRPr="00416D33">
              <w:rPr>
                <w:szCs w:val="24"/>
              </w:rPr>
              <w:t>Mahasiswa mampu menjelaskan mengenai faktor bilangan bulat</w:t>
            </w:r>
          </w:p>
        </w:tc>
      </w:tr>
      <w:tr w:rsidR="00A83057" w:rsidRPr="00416D33" w14:paraId="3DF5C550" w14:textId="77777777" w:rsidTr="00EB4A33">
        <w:trPr>
          <w:gridAfter w:val="2"/>
          <w:wAfter w:w="2137" w:type="pct"/>
          <w:trHeight w:val="340"/>
        </w:trPr>
        <w:tc>
          <w:tcPr>
            <w:tcW w:w="379" w:type="pct"/>
            <w:gridSpan w:val="3"/>
            <w:vMerge/>
            <w:shd w:val="clear" w:color="auto" w:fill="D9D9D9" w:themeFill="background1" w:themeFillShade="D9"/>
          </w:tcPr>
          <w:p w14:paraId="2A3F0944" w14:textId="18F6CB72" w:rsidR="00A83057" w:rsidRPr="00416D33" w:rsidRDefault="00A83057"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4F533B76" w14:textId="77777777" w:rsidR="00A83057" w:rsidRPr="00416D33" w:rsidRDefault="00A83057" w:rsidP="00004438">
            <w:pPr>
              <w:autoSpaceDE w:val="0"/>
              <w:autoSpaceDN w:val="0"/>
              <w:spacing w:before="0" w:after="0" w:line="240" w:lineRule="auto"/>
              <w:ind w:firstLine="0"/>
              <w:jc w:val="center"/>
              <w:rPr>
                <w:bCs/>
                <w:szCs w:val="24"/>
                <w:lang w:eastAsia="id-ID"/>
              </w:rPr>
            </w:pPr>
            <w:r w:rsidRPr="00416D33">
              <w:rPr>
                <w:bCs/>
                <w:szCs w:val="24"/>
                <w:lang w:eastAsia="id-ID"/>
              </w:rPr>
              <w:t>Sub-CPMK5</w:t>
            </w:r>
          </w:p>
        </w:tc>
        <w:tc>
          <w:tcPr>
            <w:tcW w:w="2147" w:type="pct"/>
            <w:gridSpan w:val="18"/>
            <w:shd w:val="clear" w:color="auto" w:fill="auto"/>
          </w:tcPr>
          <w:p w14:paraId="471CFBD4" w14:textId="5FC5829D" w:rsidR="00A83057" w:rsidRPr="00416D33" w:rsidRDefault="00EC0AC9" w:rsidP="00EC0AC9">
            <w:pPr>
              <w:pStyle w:val="Default"/>
              <w:jc w:val="both"/>
              <w:rPr>
                <w:rFonts w:ascii="Cambria" w:eastAsia="Times New Roman" w:hAnsi="Cambria"/>
                <w:bCs/>
              </w:rPr>
            </w:pPr>
            <w:r w:rsidRPr="00416D33">
              <w:rPr>
                <w:rFonts w:ascii="Cambria" w:hAnsi="Cambria"/>
              </w:rPr>
              <w:t>Mahasiswa mampu menjelaskan kekongruensi</w:t>
            </w:r>
          </w:p>
        </w:tc>
      </w:tr>
      <w:tr w:rsidR="00A83057" w:rsidRPr="00416D33" w14:paraId="73B11A18" w14:textId="77777777" w:rsidTr="00EB4A33">
        <w:trPr>
          <w:gridAfter w:val="2"/>
          <w:wAfter w:w="2137" w:type="pct"/>
          <w:trHeight w:val="340"/>
        </w:trPr>
        <w:tc>
          <w:tcPr>
            <w:tcW w:w="379" w:type="pct"/>
            <w:gridSpan w:val="3"/>
            <w:vMerge/>
            <w:shd w:val="clear" w:color="auto" w:fill="D9D9D9" w:themeFill="background1" w:themeFillShade="D9"/>
          </w:tcPr>
          <w:p w14:paraId="5B2A93B7" w14:textId="77777777" w:rsidR="00A83057" w:rsidRPr="00416D33" w:rsidRDefault="00A83057"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0B71A828" w14:textId="1249D5C5" w:rsidR="00A83057" w:rsidRPr="00416D33" w:rsidRDefault="00A83057" w:rsidP="00004438">
            <w:pPr>
              <w:autoSpaceDE w:val="0"/>
              <w:autoSpaceDN w:val="0"/>
              <w:spacing w:before="0" w:after="0" w:line="240" w:lineRule="auto"/>
              <w:ind w:firstLine="0"/>
              <w:jc w:val="center"/>
              <w:rPr>
                <w:bCs/>
                <w:szCs w:val="24"/>
                <w:lang w:eastAsia="id-ID"/>
              </w:rPr>
            </w:pPr>
            <w:r w:rsidRPr="00416D33">
              <w:rPr>
                <w:bCs/>
                <w:szCs w:val="24"/>
                <w:lang w:eastAsia="id-ID"/>
              </w:rPr>
              <w:t>Sub-CPMK6</w:t>
            </w:r>
          </w:p>
        </w:tc>
        <w:tc>
          <w:tcPr>
            <w:tcW w:w="2147" w:type="pct"/>
            <w:gridSpan w:val="18"/>
            <w:shd w:val="clear" w:color="auto" w:fill="auto"/>
          </w:tcPr>
          <w:p w14:paraId="224CB464" w14:textId="4FB91D10" w:rsidR="00A83057" w:rsidRPr="00416D33" w:rsidRDefault="00EC0AC9" w:rsidP="00EC0AC9">
            <w:pPr>
              <w:pStyle w:val="Default"/>
              <w:jc w:val="both"/>
              <w:rPr>
                <w:rFonts w:ascii="Cambria" w:hAnsi="Cambria"/>
              </w:rPr>
            </w:pPr>
            <w:r w:rsidRPr="00416D33">
              <w:rPr>
                <w:rFonts w:ascii="Cambria" w:hAnsi="Cambria"/>
              </w:rPr>
              <w:t>Mahasiswa mampu menjelaskan mengenai fungsi multlipikatif</w:t>
            </w:r>
          </w:p>
        </w:tc>
      </w:tr>
      <w:tr w:rsidR="006F0D50" w:rsidRPr="00416D33" w14:paraId="5D25A423" w14:textId="58205435" w:rsidTr="00EB4A33">
        <w:trPr>
          <w:trHeight w:val="454"/>
        </w:trPr>
        <w:tc>
          <w:tcPr>
            <w:tcW w:w="379" w:type="pct"/>
            <w:gridSpan w:val="3"/>
            <w:vMerge/>
            <w:shd w:val="clear" w:color="auto" w:fill="D9D9D9" w:themeFill="background1" w:themeFillShade="D9"/>
          </w:tcPr>
          <w:p w14:paraId="0568916C"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p>
        </w:tc>
        <w:tc>
          <w:tcPr>
            <w:tcW w:w="2484" w:type="pct"/>
            <w:gridSpan w:val="20"/>
            <w:shd w:val="clear" w:color="auto" w:fill="D9D9D9" w:themeFill="background1" w:themeFillShade="D9"/>
            <w:vAlign w:val="center"/>
          </w:tcPr>
          <w:p w14:paraId="179F8107" w14:textId="77777777" w:rsidR="00D0572B" w:rsidRPr="00416D33" w:rsidRDefault="00D0572B" w:rsidP="00F14274">
            <w:pPr>
              <w:autoSpaceDE w:val="0"/>
              <w:autoSpaceDN w:val="0"/>
              <w:spacing w:before="0" w:after="0" w:line="240" w:lineRule="auto"/>
              <w:ind w:firstLine="0"/>
              <w:rPr>
                <w:rFonts w:eastAsia="Times New Roman" w:cs="Times New Roman"/>
                <w:b/>
                <w:szCs w:val="24"/>
              </w:rPr>
            </w:pPr>
            <w:r w:rsidRPr="00416D33">
              <w:rPr>
                <w:rFonts w:eastAsia="Times New Roman" w:cs="Times New Roman"/>
                <w:b/>
                <w:szCs w:val="24"/>
              </w:rPr>
              <w:t>KORELASI CPMK TERHADAP Sub-CPMK</w:t>
            </w:r>
          </w:p>
        </w:tc>
        <w:tc>
          <w:tcPr>
            <w:tcW w:w="2137" w:type="pct"/>
            <w:gridSpan w:val="2"/>
            <w:shd w:val="clear" w:color="auto" w:fill="auto"/>
            <w:vAlign w:val="center"/>
          </w:tcPr>
          <w:p w14:paraId="6B4B6605" w14:textId="77777777" w:rsidR="00D0572B" w:rsidRPr="00416D33" w:rsidRDefault="00D0572B">
            <w:pPr>
              <w:spacing w:before="0" w:after="160" w:line="259" w:lineRule="auto"/>
              <w:ind w:firstLine="0"/>
              <w:jc w:val="left"/>
              <w:rPr>
                <w:szCs w:val="24"/>
              </w:rPr>
            </w:pPr>
          </w:p>
        </w:tc>
      </w:tr>
      <w:tr w:rsidR="00A55A8F" w:rsidRPr="00416D33" w14:paraId="7A808804" w14:textId="77777777" w:rsidTr="00EB4A33">
        <w:trPr>
          <w:gridAfter w:val="2"/>
          <w:wAfter w:w="2137" w:type="pct"/>
          <w:trHeight w:val="340"/>
        </w:trPr>
        <w:tc>
          <w:tcPr>
            <w:tcW w:w="379" w:type="pct"/>
            <w:gridSpan w:val="3"/>
            <w:vMerge/>
            <w:shd w:val="clear" w:color="auto" w:fill="D9D9D9" w:themeFill="background1" w:themeFillShade="D9"/>
          </w:tcPr>
          <w:p w14:paraId="0816AE35"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6925D269" w14:textId="77777777" w:rsidR="00D0572B" w:rsidRPr="00416D33" w:rsidRDefault="00D0572B" w:rsidP="00004438">
            <w:pPr>
              <w:autoSpaceDE w:val="0"/>
              <w:autoSpaceDN w:val="0"/>
              <w:spacing w:before="0" w:after="0" w:line="240" w:lineRule="auto"/>
              <w:ind w:firstLine="0"/>
              <w:jc w:val="center"/>
              <w:rPr>
                <w:bCs/>
                <w:szCs w:val="24"/>
                <w:lang w:eastAsia="id-ID"/>
              </w:rPr>
            </w:pPr>
          </w:p>
        </w:tc>
        <w:tc>
          <w:tcPr>
            <w:tcW w:w="349" w:type="pct"/>
            <w:gridSpan w:val="4"/>
            <w:shd w:val="clear" w:color="auto" w:fill="auto"/>
            <w:vAlign w:val="center"/>
          </w:tcPr>
          <w:p w14:paraId="6B05F7F5"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b/>
                <w:szCs w:val="24"/>
                <w:lang w:eastAsia="id-ID"/>
              </w:rPr>
              <w:t>Sub-CPMK1</w:t>
            </w:r>
          </w:p>
        </w:tc>
        <w:tc>
          <w:tcPr>
            <w:tcW w:w="350" w:type="pct"/>
            <w:gridSpan w:val="3"/>
            <w:shd w:val="clear" w:color="auto" w:fill="auto"/>
            <w:vAlign w:val="center"/>
          </w:tcPr>
          <w:p w14:paraId="5F066ED5"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b/>
                <w:szCs w:val="24"/>
                <w:lang w:eastAsia="id-ID"/>
              </w:rPr>
              <w:t>Sub-CPMK2</w:t>
            </w:r>
          </w:p>
        </w:tc>
        <w:tc>
          <w:tcPr>
            <w:tcW w:w="367" w:type="pct"/>
            <w:gridSpan w:val="3"/>
            <w:shd w:val="clear" w:color="auto" w:fill="auto"/>
            <w:vAlign w:val="center"/>
          </w:tcPr>
          <w:p w14:paraId="14D6D2E6"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b/>
                <w:szCs w:val="24"/>
                <w:lang w:eastAsia="id-ID"/>
              </w:rPr>
              <w:t>Sub-CPMK3</w:t>
            </w:r>
          </w:p>
        </w:tc>
        <w:tc>
          <w:tcPr>
            <w:tcW w:w="372" w:type="pct"/>
            <w:gridSpan w:val="3"/>
            <w:shd w:val="clear" w:color="auto" w:fill="auto"/>
            <w:vAlign w:val="center"/>
          </w:tcPr>
          <w:p w14:paraId="10657C27"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b/>
                <w:szCs w:val="24"/>
                <w:lang w:eastAsia="id-ID"/>
              </w:rPr>
              <w:t>Sub-CPMK4</w:t>
            </w:r>
          </w:p>
        </w:tc>
        <w:tc>
          <w:tcPr>
            <w:tcW w:w="353" w:type="pct"/>
            <w:gridSpan w:val="3"/>
            <w:shd w:val="clear" w:color="auto" w:fill="auto"/>
            <w:vAlign w:val="center"/>
          </w:tcPr>
          <w:p w14:paraId="2058994B"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b/>
                <w:szCs w:val="24"/>
                <w:lang w:eastAsia="id-ID"/>
              </w:rPr>
              <w:t>Sub-CPMK5</w:t>
            </w:r>
          </w:p>
        </w:tc>
        <w:tc>
          <w:tcPr>
            <w:tcW w:w="356" w:type="pct"/>
            <w:gridSpan w:val="2"/>
            <w:shd w:val="clear" w:color="auto" w:fill="auto"/>
            <w:vAlign w:val="center"/>
          </w:tcPr>
          <w:p w14:paraId="01FDA3C6"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b/>
                <w:szCs w:val="24"/>
                <w:lang w:eastAsia="id-ID"/>
              </w:rPr>
              <w:t>Sub-CPMK6</w:t>
            </w:r>
          </w:p>
        </w:tc>
      </w:tr>
      <w:tr w:rsidR="00A55A8F" w:rsidRPr="00416D33" w14:paraId="3222AECB" w14:textId="77777777" w:rsidTr="00EB4A33">
        <w:trPr>
          <w:gridAfter w:val="2"/>
          <w:wAfter w:w="2137" w:type="pct"/>
          <w:trHeight w:val="340"/>
        </w:trPr>
        <w:tc>
          <w:tcPr>
            <w:tcW w:w="379" w:type="pct"/>
            <w:gridSpan w:val="3"/>
            <w:vMerge/>
            <w:shd w:val="clear" w:color="auto" w:fill="D9D9D9" w:themeFill="background1" w:themeFillShade="D9"/>
          </w:tcPr>
          <w:p w14:paraId="2FEEFE4A"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7E9E1899" w14:textId="77777777" w:rsidR="00D0572B" w:rsidRPr="00416D33" w:rsidRDefault="00D0572B" w:rsidP="00004438">
            <w:pPr>
              <w:autoSpaceDE w:val="0"/>
              <w:autoSpaceDN w:val="0"/>
              <w:spacing w:before="0" w:after="0" w:line="240" w:lineRule="auto"/>
              <w:ind w:firstLine="0"/>
              <w:jc w:val="center"/>
              <w:rPr>
                <w:b/>
                <w:szCs w:val="24"/>
                <w:lang w:eastAsia="id-ID"/>
              </w:rPr>
            </w:pPr>
            <w:r w:rsidRPr="00416D33">
              <w:rPr>
                <w:b/>
                <w:szCs w:val="24"/>
                <w:lang w:eastAsia="id-ID"/>
              </w:rPr>
              <w:t>CPMK1</w:t>
            </w:r>
          </w:p>
        </w:tc>
        <w:tc>
          <w:tcPr>
            <w:tcW w:w="349" w:type="pct"/>
            <w:gridSpan w:val="4"/>
            <w:shd w:val="clear" w:color="auto" w:fill="auto"/>
            <w:vAlign w:val="center"/>
          </w:tcPr>
          <w:p w14:paraId="12229CDF" w14:textId="4695B5D1" w:rsidR="00D0572B" w:rsidRPr="00416D33" w:rsidRDefault="00D0572B" w:rsidP="00004438">
            <w:pPr>
              <w:autoSpaceDE w:val="0"/>
              <w:autoSpaceDN w:val="0"/>
              <w:spacing w:before="0" w:after="0" w:line="240" w:lineRule="auto"/>
              <w:ind w:firstLine="0"/>
              <w:jc w:val="left"/>
              <w:rPr>
                <w:rFonts w:eastAsia="Times New Roman" w:cs="Times New Roman"/>
                <w:bCs/>
                <w:szCs w:val="24"/>
              </w:rPr>
            </w:pPr>
            <w:r w:rsidRPr="00416D33">
              <w:rPr>
                <w:b/>
                <w:szCs w:val="24"/>
                <w:lang w:eastAsia="id-ID"/>
              </w:rPr>
              <w:t>Sub-CPMK1</w:t>
            </w:r>
          </w:p>
        </w:tc>
        <w:tc>
          <w:tcPr>
            <w:tcW w:w="350" w:type="pct"/>
            <w:gridSpan w:val="3"/>
            <w:shd w:val="clear" w:color="auto" w:fill="auto"/>
            <w:vAlign w:val="center"/>
          </w:tcPr>
          <w:p w14:paraId="54E8D115"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67" w:type="pct"/>
            <w:gridSpan w:val="3"/>
            <w:shd w:val="clear" w:color="auto" w:fill="auto"/>
            <w:vAlign w:val="center"/>
          </w:tcPr>
          <w:p w14:paraId="02A9E3B5"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72" w:type="pct"/>
            <w:gridSpan w:val="3"/>
            <w:shd w:val="clear" w:color="auto" w:fill="auto"/>
            <w:vAlign w:val="center"/>
          </w:tcPr>
          <w:p w14:paraId="4A913865"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3" w:type="pct"/>
            <w:gridSpan w:val="3"/>
            <w:shd w:val="clear" w:color="auto" w:fill="auto"/>
            <w:vAlign w:val="center"/>
          </w:tcPr>
          <w:p w14:paraId="402D69E3"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6" w:type="pct"/>
            <w:gridSpan w:val="2"/>
            <w:shd w:val="clear" w:color="auto" w:fill="auto"/>
            <w:vAlign w:val="center"/>
          </w:tcPr>
          <w:p w14:paraId="2944093A"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r>
      <w:tr w:rsidR="00A55A8F" w:rsidRPr="00416D33" w14:paraId="24E8E778" w14:textId="77777777" w:rsidTr="00EB4A33">
        <w:trPr>
          <w:gridAfter w:val="2"/>
          <w:wAfter w:w="2137" w:type="pct"/>
          <w:trHeight w:val="340"/>
        </w:trPr>
        <w:tc>
          <w:tcPr>
            <w:tcW w:w="379" w:type="pct"/>
            <w:gridSpan w:val="3"/>
            <w:vMerge/>
            <w:shd w:val="clear" w:color="auto" w:fill="D9D9D9" w:themeFill="background1" w:themeFillShade="D9"/>
          </w:tcPr>
          <w:p w14:paraId="7798687A"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2CECFC25" w14:textId="77777777" w:rsidR="00D0572B" w:rsidRPr="00416D33" w:rsidRDefault="00D0572B" w:rsidP="00004438">
            <w:pPr>
              <w:autoSpaceDE w:val="0"/>
              <w:autoSpaceDN w:val="0"/>
              <w:spacing w:before="0" w:after="0" w:line="240" w:lineRule="auto"/>
              <w:ind w:firstLine="0"/>
              <w:jc w:val="center"/>
              <w:rPr>
                <w:b/>
                <w:szCs w:val="24"/>
                <w:lang w:eastAsia="id-ID"/>
              </w:rPr>
            </w:pPr>
            <w:r w:rsidRPr="00416D33">
              <w:rPr>
                <w:b/>
                <w:szCs w:val="24"/>
                <w:lang w:eastAsia="id-ID"/>
              </w:rPr>
              <w:t>CPMK2</w:t>
            </w:r>
          </w:p>
        </w:tc>
        <w:tc>
          <w:tcPr>
            <w:tcW w:w="349" w:type="pct"/>
            <w:gridSpan w:val="4"/>
            <w:shd w:val="clear" w:color="auto" w:fill="auto"/>
            <w:vAlign w:val="center"/>
          </w:tcPr>
          <w:p w14:paraId="1A91D99B"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0" w:type="pct"/>
            <w:gridSpan w:val="3"/>
            <w:shd w:val="clear" w:color="auto" w:fill="auto"/>
            <w:vAlign w:val="center"/>
          </w:tcPr>
          <w:p w14:paraId="6855D1B1"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67" w:type="pct"/>
            <w:gridSpan w:val="3"/>
            <w:shd w:val="clear" w:color="auto" w:fill="auto"/>
            <w:vAlign w:val="center"/>
          </w:tcPr>
          <w:p w14:paraId="3F5A70F5"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72" w:type="pct"/>
            <w:gridSpan w:val="3"/>
            <w:shd w:val="clear" w:color="auto" w:fill="auto"/>
            <w:vAlign w:val="center"/>
          </w:tcPr>
          <w:p w14:paraId="0BAC31F0"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3" w:type="pct"/>
            <w:gridSpan w:val="3"/>
            <w:shd w:val="clear" w:color="auto" w:fill="auto"/>
            <w:vAlign w:val="center"/>
          </w:tcPr>
          <w:p w14:paraId="680469E0"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6" w:type="pct"/>
            <w:gridSpan w:val="2"/>
            <w:shd w:val="clear" w:color="auto" w:fill="auto"/>
            <w:vAlign w:val="center"/>
          </w:tcPr>
          <w:p w14:paraId="0C5E9E3B"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r>
      <w:tr w:rsidR="00A55A8F" w:rsidRPr="00416D33" w14:paraId="467AAA8B" w14:textId="77777777" w:rsidTr="00EB4A33">
        <w:trPr>
          <w:gridAfter w:val="2"/>
          <w:wAfter w:w="2137" w:type="pct"/>
          <w:trHeight w:val="340"/>
        </w:trPr>
        <w:tc>
          <w:tcPr>
            <w:tcW w:w="379" w:type="pct"/>
            <w:gridSpan w:val="3"/>
            <w:vMerge/>
            <w:shd w:val="clear" w:color="auto" w:fill="D9D9D9" w:themeFill="background1" w:themeFillShade="D9"/>
          </w:tcPr>
          <w:p w14:paraId="1604BC9D"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4EC49A97" w14:textId="77777777" w:rsidR="00D0572B" w:rsidRPr="00416D33" w:rsidRDefault="00D0572B" w:rsidP="00004438">
            <w:pPr>
              <w:autoSpaceDE w:val="0"/>
              <w:autoSpaceDN w:val="0"/>
              <w:spacing w:before="0" w:after="0" w:line="240" w:lineRule="auto"/>
              <w:ind w:firstLine="0"/>
              <w:jc w:val="center"/>
              <w:rPr>
                <w:b/>
                <w:szCs w:val="24"/>
                <w:lang w:eastAsia="id-ID"/>
              </w:rPr>
            </w:pPr>
            <w:r w:rsidRPr="00416D33">
              <w:rPr>
                <w:b/>
                <w:szCs w:val="24"/>
                <w:lang w:eastAsia="id-ID"/>
              </w:rPr>
              <w:t>CPMK3</w:t>
            </w:r>
          </w:p>
        </w:tc>
        <w:tc>
          <w:tcPr>
            <w:tcW w:w="349" w:type="pct"/>
            <w:gridSpan w:val="4"/>
            <w:shd w:val="clear" w:color="auto" w:fill="auto"/>
            <w:vAlign w:val="center"/>
          </w:tcPr>
          <w:p w14:paraId="676B7E9A"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0" w:type="pct"/>
            <w:gridSpan w:val="3"/>
            <w:shd w:val="clear" w:color="auto" w:fill="auto"/>
            <w:vAlign w:val="center"/>
          </w:tcPr>
          <w:p w14:paraId="21E4BB6E"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67" w:type="pct"/>
            <w:gridSpan w:val="3"/>
            <w:shd w:val="clear" w:color="auto" w:fill="auto"/>
            <w:vAlign w:val="center"/>
          </w:tcPr>
          <w:p w14:paraId="5EF72A80"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72" w:type="pct"/>
            <w:gridSpan w:val="3"/>
            <w:shd w:val="clear" w:color="auto" w:fill="auto"/>
            <w:vAlign w:val="center"/>
          </w:tcPr>
          <w:p w14:paraId="4B264B8A"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3" w:type="pct"/>
            <w:gridSpan w:val="3"/>
            <w:shd w:val="clear" w:color="auto" w:fill="auto"/>
            <w:vAlign w:val="center"/>
          </w:tcPr>
          <w:p w14:paraId="172CBB36"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6" w:type="pct"/>
            <w:gridSpan w:val="2"/>
            <w:shd w:val="clear" w:color="auto" w:fill="auto"/>
            <w:vAlign w:val="center"/>
          </w:tcPr>
          <w:p w14:paraId="2A16C46F"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r>
      <w:tr w:rsidR="00A55A8F" w:rsidRPr="00416D33" w14:paraId="70B1E1D6" w14:textId="77777777" w:rsidTr="00EB4A33">
        <w:trPr>
          <w:gridAfter w:val="2"/>
          <w:wAfter w:w="2137" w:type="pct"/>
          <w:trHeight w:val="340"/>
        </w:trPr>
        <w:tc>
          <w:tcPr>
            <w:tcW w:w="379" w:type="pct"/>
            <w:gridSpan w:val="3"/>
            <w:vMerge/>
            <w:shd w:val="clear" w:color="auto" w:fill="D9D9D9" w:themeFill="background1" w:themeFillShade="D9"/>
          </w:tcPr>
          <w:p w14:paraId="6AED76A0"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p>
        </w:tc>
        <w:tc>
          <w:tcPr>
            <w:tcW w:w="337" w:type="pct"/>
            <w:gridSpan w:val="2"/>
            <w:shd w:val="clear" w:color="auto" w:fill="auto"/>
            <w:vAlign w:val="center"/>
          </w:tcPr>
          <w:p w14:paraId="32ECDA0D" w14:textId="77777777" w:rsidR="00D0572B" w:rsidRPr="00416D33" w:rsidRDefault="00D0572B" w:rsidP="00004438">
            <w:pPr>
              <w:autoSpaceDE w:val="0"/>
              <w:autoSpaceDN w:val="0"/>
              <w:spacing w:before="0" w:after="0" w:line="240" w:lineRule="auto"/>
              <w:ind w:firstLine="0"/>
              <w:jc w:val="center"/>
              <w:rPr>
                <w:b/>
                <w:szCs w:val="24"/>
                <w:lang w:eastAsia="id-ID"/>
              </w:rPr>
            </w:pPr>
            <w:r w:rsidRPr="00416D33">
              <w:rPr>
                <w:b/>
                <w:szCs w:val="24"/>
                <w:lang w:eastAsia="id-ID"/>
              </w:rPr>
              <w:t>CPMK4</w:t>
            </w:r>
          </w:p>
        </w:tc>
        <w:tc>
          <w:tcPr>
            <w:tcW w:w="349" w:type="pct"/>
            <w:gridSpan w:val="4"/>
            <w:shd w:val="clear" w:color="auto" w:fill="auto"/>
            <w:vAlign w:val="center"/>
          </w:tcPr>
          <w:p w14:paraId="4375FD5D"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0" w:type="pct"/>
            <w:gridSpan w:val="3"/>
            <w:shd w:val="clear" w:color="auto" w:fill="auto"/>
            <w:vAlign w:val="center"/>
          </w:tcPr>
          <w:p w14:paraId="2085AE0E"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67" w:type="pct"/>
            <w:gridSpan w:val="3"/>
            <w:shd w:val="clear" w:color="auto" w:fill="auto"/>
            <w:vAlign w:val="center"/>
          </w:tcPr>
          <w:p w14:paraId="43731DB0"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72" w:type="pct"/>
            <w:gridSpan w:val="3"/>
            <w:shd w:val="clear" w:color="auto" w:fill="auto"/>
            <w:vAlign w:val="center"/>
          </w:tcPr>
          <w:p w14:paraId="3246B12B"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3" w:type="pct"/>
            <w:gridSpan w:val="3"/>
            <w:shd w:val="clear" w:color="auto" w:fill="auto"/>
            <w:vAlign w:val="center"/>
          </w:tcPr>
          <w:p w14:paraId="5D079C5B"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c>
          <w:tcPr>
            <w:tcW w:w="356" w:type="pct"/>
            <w:gridSpan w:val="2"/>
            <w:shd w:val="clear" w:color="auto" w:fill="auto"/>
            <w:vAlign w:val="center"/>
          </w:tcPr>
          <w:p w14:paraId="080631D1" w14:textId="77777777" w:rsidR="00D0572B" w:rsidRPr="00416D33" w:rsidRDefault="00D0572B" w:rsidP="00004438">
            <w:pPr>
              <w:autoSpaceDE w:val="0"/>
              <w:autoSpaceDN w:val="0"/>
              <w:spacing w:before="0" w:after="0" w:line="240" w:lineRule="auto"/>
              <w:ind w:firstLine="0"/>
              <w:jc w:val="left"/>
              <w:rPr>
                <w:rFonts w:eastAsia="Times New Roman" w:cs="Times New Roman"/>
                <w:bCs/>
                <w:szCs w:val="24"/>
              </w:rPr>
            </w:pPr>
          </w:p>
        </w:tc>
      </w:tr>
      <w:tr w:rsidR="00A55A8F" w:rsidRPr="00416D33" w14:paraId="2211A2FB" w14:textId="786CF142" w:rsidTr="00EB4A33">
        <w:trPr>
          <w:gridAfter w:val="1"/>
          <w:wAfter w:w="1785" w:type="pct"/>
          <w:trHeight w:val="340"/>
        </w:trPr>
        <w:tc>
          <w:tcPr>
            <w:tcW w:w="379" w:type="pct"/>
            <w:gridSpan w:val="3"/>
            <w:shd w:val="clear" w:color="auto" w:fill="D9D9D9" w:themeFill="background1" w:themeFillShade="D9"/>
            <w:vAlign w:val="center"/>
          </w:tcPr>
          <w:p w14:paraId="7331B072"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DESKRIPSI MATA KULIAH</w:t>
            </w:r>
          </w:p>
        </w:tc>
        <w:tc>
          <w:tcPr>
            <w:tcW w:w="2484" w:type="pct"/>
            <w:gridSpan w:val="20"/>
            <w:shd w:val="clear" w:color="auto" w:fill="auto"/>
            <w:vAlign w:val="center"/>
          </w:tcPr>
          <w:p w14:paraId="581ED4E3" w14:textId="77777777" w:rsidR="007F4FF3" w:rsidRPr="00416D33" w:rsidRDefault="007F4FF3" w:rsidP="007F4FF3">
            <w:pPr>
              <w:spacing w:before="0" w:after="0" w:line="238" w:lineRule="auto"/>
              <w:ind w:left="68" w:firstLine="0"/>
              <w:jc w:val="left"/>
              <w:rPr>
                <w:szCs w:val="24"/>
              </w:rPr>
            </w:pPr>
            <w:r w:rsidRPr="00416D33">
              <w:rPr>
                <w:szCs w:val="24"/>
              </w:rPr>
              <w:t xml:space="preserve">Mata kuliah ini diharapkan dapat memberikan pemahaman pada mahasiswa tentang: macam-macam bilangan; keterbagian Bilangan Bulat; Faktor Persekutuan Terbesar dan Kelipatan Persekutuan Terkecil; Teorema Dasar Aritmetika dan Teorema </w:t>
            </w:r>
          </w:p>
          <w:p w14:paraId="2AF8B3AC" w14:textId="31D9F809" w:rsidR="00D0572B" w:rsidRPr="00416D33" w:rsidRDefault="007F4FF3" w:rsidP="007F4FF3">
            <w:pPr>
              <w:spacing w:before="0"/>
              <w:ind w:firstLine="0"/>
              <w:rPr>
                <w:rFonts w:cs="Times New Roman"/>
                <w:szCs w:val="24"/>
                <w:lang w:val="en-US"/>
              </w:rPr>
            </w:pPr>
            <w:r w:rsidRPr="00416D33">
              <w:rPr>
                <w:szCs w:val="24"/>
              </w:rPr>
              <w:t>Euclides; Kekongruenan; Persamaan Diophantine; Teorema sisa; dan penerapannya.</w:t>
            </w:r>
          </w:p>
        </w:tc>
        <w:tc>
          <w:tcPr>
            <w:tcW w:w="352" w:type="pct"/>
            <w:shd w:val="clear" w:color="auto" w:fill="auto"/>
            <w:vAlign w:val="center"/>
          </w:tcPr>
          <w:p w14:paraId="0670651F" w14:textId="77777777" w:rsidR="00D0572B" w:rsidRPr="00416D33" w:rsidRDefault="00D0572B">
            <w:pPr>
              <w:spacing w:before="0" w:after="160" w:line="259" w:lineRule="auto"/>
              <w:ind w:firstLine="0"/>
              <w:jc w:val="left"/>
              <w:rPr>
                <w:szCs w:val="24"/>
              </w:rPr>
            </w:pPr>
          </w:p>
        </w:tc>
      </w:tr>
      <w:tr w:rsidR="00D0572B" w:rsidRPr="00416D33" w14:paraId="561AFCA1" w14:textId="77777777" w:rsidTr="00EB4A33">
        <w:trPr>
          <w:gridAfter w:val="2"/>
          <w:wAfter w:w="2137" w:type="pct"/>
          <w:trHeight w:val="340"/>
        </w:trPr>
        <w:tc>
          <w:tcPr>
            <w:tcW w:w="379" w:type="pct"/>
            <w:gridSpan w:val="3"/>
            <w:shd w:val="clear" w:color="auto" w:fill="D9D9D9" w:themeFill="background1" w:themeFillShade="D9"/>
            <w:vAlign w:val="center"/>
          </w:tcPr>
          <w:p w14:paraId="19A63454"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BAHAN KAJIAN</w:t>
            </w:r>
          </w:p>
        </w:tc>
        <w:tc>
          <w:tcPr>
            <w:tcW w:w="2484" w:type="pct"/>
            <w:gridSpan w:val="20"/>
            <w:shd w:val="clear" w:color="auto" w:fill="auto"/>
            <w:vAlign w:val="center"/>
          </w:tcPr>
          <w:p w14:paraId="57DA2A07" w14:textId="77777777" w:rsidR="0027414C" w:rsidRPr="00416D33" w:rsidRDefault="00895FA0">
            <w:pPr>
              <w:pStyle w:val="ListParagraph"/>
              <w:numPr>
                <w:ilvl w:val="0"/>
                <w:numId w:val="3"/>
              </w:numPr>
              <w:autoSpaceDE w:val="0"/>
              <w:autoSpaceDN w:val="0"/>
              <w:spacing w:before="0" w:after="0" w:line="240" w:lineRule="auto"/>
              <w:jc w:val="left"/>
              <w:rPr>
                <w:rFonts w:eastAsia="Times New Roman" w:cs="Times New Roman"/>
                <w:bCs/>
                <w:szCs w:val="24"/>
              </w:rPr>
            </w:pPr>
            <w:r w:rsidRPr="00416D33">
              <w:rPr>
                <w:rFonts w:eastAsia="Times New Roman" w:cs="Times New Roman"/>
                <w:bCs/>
                <w:szCs w:val="24"/>
              </w:rPr>
              <w:t>Sistem Bilangan</w:t>
            </w:r>
          </w:p>
          <w:p w14:paraId="7B6CEC05" w14:textId="77777777" w:rsidR="00895FA0" w:rsidRPr="00416D33" w:rsidRDefault="00895FA0">
            <w:pPr>
              <w:pStyle w:val="ListParagraph"/>
              <w:numPr>
                <w:ilvl w:val="0"/>
                <w:numId w:val="3"/>
              </w:numPr>
              <w:autoSpaceDE w:val="0"/>
              <w:autoSpaceDN w:val="0"/>
              <w:spacing w:before="0" w:after="0" w:line="240" w:lineRule="auto"/>
              <w:jc w:val="left"/>
              <w:rPr>
                <w:rFonts w:eastAsia="Times New Roman" w:cs="Times New Roman"/>
                <w:bCs/>
                <w:szCs w:val="24"/>
              </w:rPr>
            </w:pPr>
            <w:r w:rsidRPr="00416D33">
              <w:rPr>
                <w:rFonts w:eastAsia="Times New Roman" w:cs="Times New Roman"/>
                <w:bCs/>
                <w:szCs w:val="24"/>
              </w:rPr>
              <w:t>Induksi matematika dan Teorema Binomial</w:t>
            </w:r>
          </w:p>
          <w:p w14:paraId="32767240" w14:textId="77777777" w:rsidR="00895FA0" w:rsidRPr="00416D33" w:rsidRDefault="00895FA0">
            <w:pPr>
              <w:pStyle w:val="ListParagraph"/>
              <w:numPr>
                <w:ilvl w:val="0"/>
                <w:numId w:val="3"/>
              </w:numPr>
              <w:autoSpaceDE w:val="0"/>
              <w:autoSpaceDN w:val="0"/>
              <w:spacing w:before="0" w:after="0" w:line="240" w:lineRule="auto"/>
              <w:jc w:val="left"/>
              <w:rPr>
                <w:rFonts w:eastAsia="Times New Roman" w:cs="Times New Roman"/>
                <w:bCs/>
                <w:szCs w:val="24"/>
              </w:rPr>
            </w:pPr>
            <w:r w:rsidRPr="00416D33">
              <w:rPr>
                <w:rFonts w:eastAsia="Times New Roman" w:cs="Times New Roman"/>
                <w:bCs/>
                <w:szCs w:val="24"/>
              </w:rPr>
              <w:t>Keterbagian</w:t>
            </w:r>
          </w:p>
          <w:p w14:paraId="45B6BC83" w14:textId="77777777" w:rsidR="00895FA0" w:rsidRPr="00416D33" w:rsidRDefault="00895FA0">
            <w:pPr>
              <w:pStyle w:val="ListParagraph"/>
              <w:numPr>
                <w:ilvl w:val="0"/>
                <w:numId w:val="3"/>
              </w:numPr>
              <w:autoSpaceDE w:val="0"/>
              <w:autoSpaceDN w:val="0"/>
              <w:spacing w:before="0" w:after="0" w:line="240" w:lineRule="auto"/>
              <w:jc w:val="left"/>
              <w:rPr>
                <w:rFonts w:eastAsia="Times New Roman" w:cs="Times New Roman"/>
                <w:bCs/>
                <w:szCs w:val="24"/>
              </w:rPr>
            </w:pPr>
            <w:r w:rsidRPr="00416D33">
              <w:rPr>
                <w:rFonts w:eastAsia="Times New Roman" w:cs="Times New Roman"/>
                <w:bCs/>
                <w:szCs w:val="24"/>
              </w:rPr>
              <w:t>Faktor Bilangan Bulat</w:t>
            </w:r>
          </w:p>
          <w:p w14:paraId="4AD1B3D0" w14:textId="77777777" w:rsidR="00895FA0" w:rsidRPr="00416D33" w:rsidRDefault="00895FA0">
            <w:pPr>
              <w:pStyle w:val="ListParagraph"/>
              <w:numPr>
                <w:ilvl w:val="0"/>
                <w:numId w:val="3"/>
              </w:numPr>
              <w:autoSpaceDE w:val="0"/>
              <w:autoSpaceDN w:val="0"/>
              <w:spacing w:before="0" w:after="0" w:line="240" w:lineRule="auto"/>
              <w:jc w:val="left"/>
              <w:rPr>
                <w:rFonts w:eastAsia="Times New Roman" w:cs="Times New Roman"/>
                <w:bCs/>
                <w:szCs w:val="24"/>
              </w:rPr>
            </w:pPr>
            <w:r w:rsidRPr="00416D33">
              <w:rPr>
                <w:rFonts w:eastAsia="Times New Roman" w:cs="Times New Roman"/>
                <w:bCs/>
                <w:szCs w:val="24"/>
              </w:rPr>
              <w:t>Kongruensi Bilangan Bulat</w:t>
            </w:r>
          </w:p>
          <w:p w14:paraId="3D8EE80E" w14:textId="77777777" w:rsidR="00895FA0" w:rsidRPr="00416D33" w:rsidRDefault="00895FA0">
            <w:pPr>
              <w:pStyle w:val="ListParagraph"/>
              <w:numPr>
                <w:ilvl w:val="0"/>
                <w:numId w:val="3"/>
              </w:numPr>
              <w:autoSpaceDE w:val="0"/>
              <w:autoSpaceDN w:val="0"/>
              <w:spacing w:before="0" w:after="0" w:line="240" w:lineRule="auto"/>
              <w:jc w:val="left"/>
              <w:rPr>
                <w:rFonts w:eastAsia="Times New Roman" w:cs="Times New Roman"/>
                <w:bCs/>
                <w:szCs w:val="24"/>
              </w:rPr>
            </w:pPr>
            <w:r w:rsidRPr="00416D33">
              <w:rPr>
                <w:rFonts w:eastAsia="Times New Roman" w:cs="Times New Roman"/>
                <w:bCs/>
                <w:szCs w:val="24"/>
              </w:rPr>
              <w:t>Teorema Fermet dan Teorema Wilson</w:t>
            </w:r>
          </w:p>
          <w:p w14:paraId="68435986" w14:textId="77777777" w:rsidR="00895FA0" w:rsidRPr="00416D33" w:rsidRDefault="00895FA0">
            <w:pPr>
              <w:pStyle w:val="ListParagraph"/>
              <w:numPr>
                <w:ilvl w:val="0"/>
                <w:numId w:val="3"/>
              </w:numPr>
              <w:autoSpaceDE w:val="0"/>
              <w:autoSpaceDN w:val="0"/>
              <w:spacing w:before="0" w:after="0" w:line="240" w:lineRule="auto"/>
              <w:jc w:val="left"/>
              <w:rPr>
                <w:rFonts w:eastAsia="Times New Roman" w:cs="Times New Roman"/>
                <w:bCs/>
                <w:szCs w:val="24"/>
              </w:rPr>
            </w:pPr>
            <w:r w:rsidRPr="00416D33">
              <w:rPr>
                <w:rFonts w:eastAsia="Times New Roman" w:cs="Times New Roman"/>
                <w:bCs/>
                <w:szCs w:val="24"/>
              </w:rPr>
              <w:t>Fungsi Aritmatika</w:t>
            </w:r>
          </w:p>
          <w:p w14:paraId="7421F759" w14:textId="1C655822" w:rsidR="00895FA0" w:rsidRPr="00416D33" w:rsidRDefault="00895FA0">
            <w:pPr>
              <w:pStyle w:val="ListParagraph"/>
              <w:numPr>
                <w:ilvl w:val="0"/>
                <w:numId w:val="3"/>
              </w:numPr>
              <w:autoSpaceDE w:val="0"/>
              <w:autoSpaceDN w:val="0"/>
              <w:spacing w:before="0" w:after="0" w:line="240" w:lineRule="auto"/>
              <w:jc w:val="left"/>
              <w:rPr>
                <w:rFonts w:eastAsia="Times New Roman" w:cs="Times New Roman"/>
                <w:bCs/>
                <w:szCs w:val="24"/>
              </w:rPr>
            </w:pPr>
            <w:r w:rsidRPr="00416D33">
              <w:rPr>
                <w:rFonts w:eastAsia="Times New Roman" w:cs="Times New Roman"/>
                <w:bCs/>
                <w:szCs w:val="24"/>
              </w:rPr>
              <w:t>Fungsi Phi dan Teorema Euler</w:t>
            </w:r>
          </w:p>
        </w:tc>
      </w:tr>
      <w:tr w:rsidR="00D0572B" w:rsidRPr="00416D33" w14:paraId="39014F9E" w14:textId="77777777" w:rsidTr="00EB4A33">
        <w:trPr>
          <w:gridAfter w:val="2"/>
          <w:wAfter w:w="2137" w:type="pct"/>
          <w:trHeight w:val="340"/>
        </w:trPr>
        <w:tc>
          <w:tcPr>
            <w:tcW w:w="379" w:type="pct"/>
            <w:gridSpan w:val="3"/>
            <w:shd w:val="clear" w:color="auto" w:fill="D9D9D9" w:themeFill="background1" w:themeFillShade="D9"/>
            <w:vAlign w:val="center"/>
          </w:tcPr>
          <w:p w14:paraId="645A8A85" w14:textId="409E7A96"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REFERENSI</w:t>
            </w:r>
          </w:p>
        </w:tc>
        <w:tc>
          <w:tcPr>
            <w:tcW w:w="2484" w:type="pct"/>
            <w:gridSpan w:val="20"/>
            <w:shd w:val="clear" w:color="auto" w:fill="auto"/>
            <w:vAlign w:val="center"/>
          </w:tcPr>
          <w:p w14:paraId="41F6ED7B" w14:textId="6F8D8249" w:rsidR="00D0572B" w:rsidRPr="00416D33" w:rsidRDefault="00D0572B" w:rsidP="00D771A9">
            <w:pPr>
              <w:autoSpaceDE w:val="0"/>
              <w:autoSpaceDN w:val="0"/>
              <w:spacing w:before="0" w:after="0" w:line="240" w:lineRule="auto"/>
              <w:ind w:firstLine="0"/>
              <w:jc w:val="left"/>
              <w:rPr>
                <w:szCs w:val="24"/>
              </w:rPr>
            </w:pPr>
          </w:p>
        </w:tc>
      </w:tr>
      <w:tr w:rsidR="00D0572B" w:rsidRPr="00416D33" w14:paraId="1C97F2C3" w14:textId="77777777" w:rsidTr="00EB4A33">
        <w:trPr>
          <w:gridAfter w:val="2"/>
          <w:wAfter w:w="2137" w:type="pct"/>
          <w:trHeight w:val="454"/>
        </w:trPr>
        <w:tc>
          <w:tcPr>
            <w:tcW w:w="379" w:type="pct"/>
            <w:gridSpan w:val="3"/>
            <w:shd w:val="clear" w:color="auto" w:fill="D9D9D9" w:themeFill="background1" w:themeFillShade="D9"/>
            <w:vAlign w:val="center"/>
          </w:tcPr>
          <w:p w14:paraId="02582244"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NAMA DOSEN</w:t>
            </w:r>
          </w:p>
        </w:tc>
        <w:tc>
          <w:tcPr>
            <w:tcW w:w="2484" w:type="pct"/>
            <w:gridSpan w:val="20"/>
            <w:shd w:val="clear" w:color="auto" w:fill="auto"/>
            <w:vAlign w:val="center"/>
          </w:tcPr>
          <w:p w14:paraId="0A273138" w14:textId="3E9543BF" w:rsidR="00D0572B" w:rsidRPr="00416D33" w:rsidRDefault="00EB4A33" w:rsidP="00004438">
            <w:pPr>
              <w:autoSpaceDE w:val="0"/>
              <w:autoSpaceDN w:val="0"/>
              <w:spacing w:before="0" w:after="0" w:line="240" w:lineRule="auto"/>
              <w:ind w:firstLine="0"/>
              <w:jc w:val="left"/>
              <w:rPr>
                <w:rFonts w:eastAsia="Times New Roman" w:cs="Times New Roman"/>
                <w:b/>
                <w:szCs w:val="24"/>
              </w:rPr>
            </w:pPr>
            <w:r w:rsidRPr="00DF3BEE">
              <w:rPr>
                <w:rFonts w:ascii="Calibri" w:eastAsia="Times New Roman" w:hAnsi="Calibri" w:cs="Calibri"/>
                <w:color w:val="000000"/>
                <w:sz w:val="20"/>
                <w:szCs w:val="20"/>
              </w:rPr>
              <w:t xml:space="preserve">Dr. Hersiyati Palayukan, </w:t>
            </w:r>
            <w:proofErr w:type="gramStart"/>
            <w:r w:rsidRPr="00DF3BEE">
              <w:rPr>
                <w:rFonts w:ascii="Calibri" w:eastAsia="Times New Roman" w:hAnsi="Calibri" w:cs="Calibri"/>
                <w:color w:val="000000"/>
                <w:sz w:val="20"/>
                <w:szCs w:val="20"/>
              </w:rPr>
              <w:t>S.Pd.,M</w:t>
            </w:r>
            <w:proofErr w:type="gramEnd"/>
            <w:r w:rsidRPr="00DF3BEE">
              <w:rPr>
                <w:rFonts w:ascii="Calibri" w:eastAsia="Times New Roman" w:hAnsi="Calibri" w:cs="Calibri"/>
                <w:color w:val="000000"/>
                <w:sz w:val="20"/>
                <w:szCs w:val="20"/>
              </w:rPr>
              <w:t>.Pd</w:t>
            </w:r>
          </w:p>
        </w:tc>
      </w:tr>
      <w:tr w:rsidR="00D0572B" w:rsidRPr="00416D33" w14:paraId="1719949A" w14:textId="77777777" w:rsidTr="00EB4A33">
        <w:trPr>
          <w:gridAfter w:val="2"/>
          <w:wAfter w:w="2137" w:type="pct"/>
          <w:trHeight w:val="454"/>
        </w:trPr>
        <w:tc>
          <w:tcPr>
            <w:tcW w:w="379" w:type="pct"/>
            <w:gridSpan w:val="3"/>
            <w:shd w:val="clear" w:color="auto" w:fill="D9D9D9" w:themeFill="background1" w:themeFillShade="D9"/>
            <w:vAlign w:val="center"/>
          </w:tcPr>
          <w:p w14:paraId="0C48DCE7" w14:textId="77777777" w:rsidR="00D0572B" w:rsidRPr="00416D33" w:rsidRDefault="00D0572B" w:rsidP="00004438">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MATA KULIAH PRSYARAT</w:t>
            </w:r>
          </w:p>
        </w:tc>
        <w:tc>
          <w:tcPr>
            <w:tcW w:w="2484" w:type="pct"/>
            <w:gridSpan w:val="20"/>
            <w:shd w:val="clear" w:color="auto" w:fill="auto"/>
            <w:vAlign w:val="center"/>
          </w:tcPr>
          <w:p w14:paraId="624F4BBE" w14:textId="22CC1452" w:rsidR="00D0572B" w:rsidRPr="00416D33" w:rsidRDefault="00D0572B" w:rsidP="00004438">
            <w:pPr>
              <w:autoSpaceDE w:val="0"/>
              <w:autoSpaceDN w:val="0"/>
              <w:spacing w:before="0" w:after="0" w:line="240" w:lineRule="auto"/>
              <w:ind w:firstLine="0"/>
              <w:jc w:val="left"/>
              <w:rPr>
                <w:rFonts w:eastAsia="Times New Roman" w:cs="Times New Roman"/>
                <w:b/>
                <w:szCs w:val="24"/>
              </w:rPr>
            </w:pPr>
          </w:p>
        </w:tc>
      </w:tr>
      <w:tr w:rsidR="009F23D2" w:rsidRPr="00416D33" w14:paraId="533E03BF" w14:textId="77777777" w:rsidTr="00EB4A33">
        <w:trPr>
          <w:gridAfter w:val="2"/>
          <w:wAfter w:w="2137" w:type="pct"/>
          <w:trHeight w:val="567"/>
          <w:tblHeader/>
        </w:trPr>
        <w:tc>
          <w:tcPr>
            <w:tcW w:w="126" w:type="pct"/>
            <w:vMerge w:val="restart"/>
            <w:shd w:val="clear" w:color="auto" w:fill="D9D9D9" w:themeFill="background1" w:themeFillShade="D9"/>
            <w:vAlign w:val="center"/>
          </w:tcPr>
          <w:p w14:paraId="5A06F75F"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Mg</w:t>
            </w:r>
          </w:p>
        </w:tc>
        <w:tc>
          <w:tcPr>
            <w:tcW w:w="422" w:type="pct"/>
            <w:gridSpan w:val="3"/>
            <w:vMerge w:val="restart"/>
            <w:shd w:val="clear" w:color="auto" w:fill="D9D9D9" w:themeFill="background1" w:themeFillShade="D9"/>
            <w:vAlign w:val="center"/>
          </w:tcPr>
          <w:p w14:paraId="584CDBFD"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SUB-CPMK</w:t>
            </w:r>
          </w:p>
          <w:p w14:paraId="17A06901" w14:textId="77777777" w:rsidR="00D0572B" w:rsidRPr="00416D33" w:rsidRDefault="00D0572B" w:rsidP="006F0D50">
            <w:pPr>
              <w:autoSpaceDE w:val="0"/>
              <w:autoSpaceDN w:val="0"/>
              <w:spacing w:before="0" w:after="0" w:line="240" w:lineRule="auto"/>
              <w:jc w:val="center"/>
              <w:rPr>
                <w:rFonts w:eastAsia="Times New Roman" w:cs="Times New Roman"/>
                <w:b/>
                <w:szCs w:val="24"/>
              </w:rPr>
            </w:pPr>
            <w:r w:rsidRPr="00416D33">
              <w:rPr>
                <w:rFonts w:eastAsia="Times New Roman" w:cs="Times New Roman"/>
                <w:b/>
                <w:szCs w:val="24"/>
              </w:rPr>
              <w:t>(KEMAMPUAN AKHIR YG DIRENCANAKAN)</w:t>
            </w:r>
          </w:p>
        </w:tc>
        <w:tc>
          <w:tcPr>
            <w:tcW w:w="844" w:type="pct"/>
            <w:gridSpan w:val="7"/>
            <w:shd w:val="clear" w:color="auto" w:fill="D9D9D9" w:themeFill="background1" w:themeFillShade="D9"/>
            <w:vAlign w:val="center"/>
          </w:tcPr>
          <w:p w14:paraId="7FE91B02"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PENILAIAN</w:t>
            </w:r>
          </w:p>
        </w:tc>
        <w:tc>
          <w:tcPr>
            <w:tcW w:w="766" w:type="pct"/>
            <w:gridSpan w:val="8"/>
            <w:shd w:val="clear" w:color="auto" w:fill="D9D9D9" w:themeFill="background1" w:themeFillShade="D9"/>
            <w:vAlign w:val="center"/>
          </w:tcPr>
          <w:p w14:paraId="2CBE1F27"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MODEL PEMBELAJARAN: (METODE, STRATEGI, PENUGASAN)</w:t>
            </w:r>
          </w:p>
        </w:tc>
        <w:tc>
          <w:tcPr>
            <w:tcW w:w="448" w:type="pct"/>
            <w:gridSpan w:val="3"/>
            <w:vMerge w:val="restart"/>
            <w:shd w:val="clear" w:color="auto" w:fill="D9D9D9" w:themeFill="background1" w:themeFillShade="D9"/>
            <w:vAlign w:val="center"/>
          </w:tcPr>
          <w:p w14:paraId="14BDE5B9"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MATERI PEMBELAJARAN</w:t>
            </w:r>
          </w:p>
        </w:tc>
        <w:tc>
          <w:tcPr>
            <w:tcW w:w="257" w:type="pct"/>
            <w:vMerge w:val="restart"/>
            <w:shd w:val="clear" w:color="auto" w:fill="D9D9D9" w:themeFill="background1" w:themeFillShade="D9"/>
            <w:vAlign w:val="center"/>
          </w:tcPr>
          <w:p w14:paraId="5422B9C8"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BOBOT PENILAIAN (%)</w:t>
            </w:r>
          </w:p>
        </w:tc>
      </w:tr>
      <w:tr w:rsidR="00A11299" w:rsidRPr="00416D33" w14:paraId="5862C167" w14:textId="77777777" w:rsidTr="00EB4A33">
        <w:trPr>
          <w:gridAfter w:val="2"/>
          <w:wAfter w:w="2137" w:type="pct"/>
          <w:trHeight w:val="567"/>
          <w:tblHeader/>
        </w:trPr>
        <w:tc>
          <w:tcPr>
            <w:tcW w:w="126" w:type="pct"/>
            <w:vMerge/>
            <w:tcBorders>
              <w:bottom w:val="single" w:sz="4" w:space="0" w:color="auto"/>
            </w:tcBorders>
            <w:shd w:val="clear" w:color="auto" w:fill="D9D9D9" w:themeFill="background1" w:themeFillShade="D9"/>
            <w:vAlign w:val="center"/>
          </w:tcPr>
          <w:p w14:paraId="0D22AB47"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p>
        </w:tc>
        <w:tc>
          <w:tcPr>
            <w:tcW w:w="422" w:type="pct"/>
            <w:gridSpan w:val="3"/>
            <w:vMerge/>
            <w:tcBorders>
              <w:bottom w:val="single" w:sz="4" w:space="0" w:color="auto"/>
            </w:tcBorders>
            <w:shd w:val="clear" w:color="auto" w:fill="D9D9D9" w:themeFill="background1" w:themeFillShade="D9"/>
            <w:vAlign w:val="center"/>
          </w:tcPr>
          <w:p w14:paraId="0611840F"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p>
        </w:tc>
        <w:tc>
          <w:tcPr>
            <w:tcW w:w="449" w:type="pct"/>
            <w:gridSpan w:val="3"/>
            <w:shd w:val="clear" w:color="auto" w:fill="D9D9D9" w:themeFill="background1" w:themeFillShade="D9"/>
            <w:vAlign w:val="center"/>
          </w:tcPr>
          <w:p w14:paraId="6903EEF1" w14:textId="64BB8755" w:rsidR="00D0572B" w:rsidRPr="00416D33" w:rsidRDefault="00D0572B" w:rsidP="006F0D50">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PENILAIAN</w:t>
            </w:r>
          </w:p>
        </w:tc>
        <w:tc>
          <w:tcPr>
            <w:tcW w:w="395" w:type="pct"/>
            <w:gridSpan w:val="4"/>
            <w:tcBorders>
              <w:bottom w:val="single" w:sz="4" w:space="0" w:color="auto"/>
            </w:tcBorders>
            <w:shd w:val="clear" w:color="auto" w:fill="D9D9D9" w:themeFill="background1" w:themeFillShade="D9"/>
            <w:vAlign w:val="center"/>
          </w:tcPr>
          <w:p w14:paraId="56F275EE"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KRITERIA &amp; BENTUK</w:t>
            </w:r>
          </w:p>
        </w:tc>
        <w:tc>
          <w:tcPr>
            <w:tcW w:w="395" w:type="pct"/>
            <w:gridSpan w:val="5"/>
            <w:shd w:val="clear" w:color="auto" w:fill="D9D9D9" w:themeFill="background1" w:themeFillShade="D9"/>
            <w:vAlign w:val="center"/>
          </w:tcPr>
          <w:p w14:paraId="5D18CCEC" w14:textId="45D12D87" w:rsidR="00D0572B" w:rsidRPr="00416D33" w:rsidRDefault="00D0572B" w:rsidP="006F0D50">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LURING</w:t>
            </w:r>
          </w:p>
        </w:tc>
        <w:tc>
          <w:tcPr>
            <w:tcW w:w="371" w:type="pct"/>
            <w:gridSpan w:val="3"/>
            <w:shd w:val="clear" w:color="auto" w:fill="D9D9D9" w:themeFill="background1" w:themeFillShade="D9"/>
            <w:vAlign w:val="center"/>
          </w:tcPr>
          <w:p w14:paraId="2EA31842" w14:textId="2ED8EF9A" w:rsidR="00D0572B" w:rsidRPr="00416D33" w:rsidRDefault="00D0572B" w:rsidP="006F0D50">
            <w:pPr>
              <w:autoSpaceDE w:val="0"/>
              <w:autoSpaceDN w:val="0"/>
              <w:spacing w:before="0" w:after="0" w:line="240" w:lineRule="auto"/>
              <w:ind w:firstLine="0"/>
              <w:jc w:val="center"/>
              <w:rPr>
                <w:rFonts w:eastAsia="Times New Roman" w:cs="Times New Roman"/>
                <w:b/>
                <w:szCs w:val="24"/>
              </w:rPr>
            </w:pPr>
            <w:r w:rsidRPr="00416D33">
              <w:rPr>
                <w:rFonts w:eastAsia="Times New Roman" w:cs="Times New Roman"/>
                <w:b/>
                <w:szCs w:val="24"/>
              </w:rPr>
              <w:t>DARING</w:t>
            </w:r>
          </w:p>
        </w:tc>
        <w:tc>
          <w:tcPr>
            <w:tcW w:w="448" w:type="pct"/>
            <w:gridSpan w:val="3"/>
            <w:vMerge/>
            <w:tcBorders>
              <w:bottom w:val="single" w:sz="4" w:space="0" w:color="auto"/>
            </w:tcBorders>
            <w:shd w:val="clear" w:color="auto" w:fill="D9D9D9" w:themeFill="background1" w:themeFillShade="D9"/>
            <w:vAlign w:val="center"/>
          </w:tcPr>
          <w:p w14:paraId="41E66BED"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p>
        </w:tc>
        <w:tc>
          <w:tcPr>
            <w:tcW w:w="257" w:type="pct"/>
            <w:vMerge/>
            <w:tcBorders>
              <w:bottom w:val="single" w:sz="4" w:space="0" w:color="auto"/>
            </w:tcBorders>
            <w:shd w:val="clear" w:color="auto" w:fill="D9D9D9" w:themeFill="background1" w:themeFillShade="D9"/>
          </w:tcPr>
          <w:p w14:paraId="3FC735AB" w14:textId="77777777" w:rsidR="00D0572B" w:rsidRPr="00416D33" w:rsidRDefault="00D0572B" w:rsidP="006F0D50">
            <w:pPr>
              <w:autoSpaceDE w:val="0"/>
              <w:autoSpaceDN w:val="0"/>
              <w:spacing w:before="0" w:after="0" w:line="240" w:lineRule="auto"/>
              <w:ind w:firstLine="0"/>
              <w:jc w:val="center"/>
              <w:rPr>
                <w:rFonts w:eastAsia="Times New Roman" w:cs="Times New Roman"/>
                <w:b/>
                <w:szCs w:val="24"/>
              </w:rPr>
            </w:pPr>
          </w:p>
        </w:tc>
      </w:tr>
      <w:tr w:rsidR="0027414C" w:rsidRPr="00416D33" w14:paraId="5B2B1AB0" w14:textId="77777777" w:rsidTr="00EB4A33">
        <w:trPr>
          <w:gridAfter w:val="2"/>
          <w:wAfter w:w="2137" w:type="pct"/>
          <w:trHeight w:val="340"/>
        </w:trPr>
        <w:tc>
          <w:tcPr>
            <w:tcW w:w="126" w:type="pct"/>
            <w:vMerge w:val="restart"/>
            <w:shd w:val="clear" w:color="auto" w:fill="auto"/>
            <w:vAlign w:val="center"/>
          </w:tcPr>
          <w:p w14:paraId="5FA275EA" w14:textId="77777777" w:rsidR="0027414C" w:rsidRPr="00416D33" w:rsidRDefault="0027414C" w:rsidP="006F0D50">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1</w:t>
            </w:r>
          </w:p>
        </w:tc>
        <w:tc>
          <w:tcPr>
            <w:tcW w:w="422" w:type="pct"/>
            <w:gridSpan w:val="3"/>
            <w:vMerge w:val="restart"/>
            <w:shd w:val="clear" w:color="auto" w:fill="auto"/>
          </w:tcPr>
          <w:p w14:paraId="7692889E" w14:textId="3376D9CC" w:rsidR="0027414C" w:rsidRPr="00416D33" w:rsidRDefault="0030373A">
            <w:pPr>
              <w:pStyle w:val="Default"/>
              <w:numPr>
                <w:ilvl w:val="0"/>
                <w:numId w:val="6"/>
              </w:numPr>
              <w:ind w:left="331" w:hanging="284"/>
              <w:rPr>
                <w:rFonts w:ascii="Cambria" w:eastAsia="Times New Roman" w:hAnsi="Cambria"/>
                <w:bCs/>
              </w:rPr>
            </w:pPr>
            <w:r w:rsidRPr="00416D33">
              <w:rPr>
                <w:rFonts w:ascii="Cambria" w:hAnsi="Cambria"/>
              </w:rPr>
              <w:t>Mampu mengaitkan materi perkuliahan dengan materi</w:t>
            </w:r>
          </w:p>
        </w:tc>
        <w:tc>
          <w:tcPr>
            <w:tcW w:w="449" w:type="pct"/>
            <w:gridSpan w:val="3"/>
            <w:vMerge w:val="restart"/>
            <w:tcBorders>
              <w:bottom w:val="single" w:sz="4" w:space="0" w:color="auto"/>
            </w:tcBorders>
            <w:shd w:val="clear" w:color="auto" w:fill="D9D9D9" w:themeFill="background1" w:themeFillShade="D9"/>
          </w:tcPr>
          <w:p w14:paraId="3B3AAA39" w14:textId="77777777" w:rsidR="0027414C" w:rsidRPr="00416D33" w:rsidRDefault="0027414C" w:rsidP="00817DBB">
            <w:pPr>
              <w:pStyle w:val="ListParagraph"/>
              <w:spacing w:before="0" w:after="0" w:line="240" w:lineRule="auto"/>
              <w:ind w:left="330" w:firstLine="0"/>
              <w:jc w:val="left"/>
              <w:rPr>
                <w:rFonts w:cs="Times New Roman"/>
                <w:szCs w:val="24"/>
              </w:rPr>
            </w:pPr>
            <w:r w:rsidRPr="00416D33">
              <w:rPr>
                <w:rFonts w:eastAsia="Times New Roman"/>
                <w:szCs w:val="24"/>
              </w:rPr>
              <w:t>Mahasiswa dapat:</w:t>
            </w:r>
            <w:r w:rsidRPr="00416D33">
              <w:rPr>
                <w:rFonts w:eastAsia="Times New Roman"/>
                <w:b/>
                <w:szCs w:val="24"/>
              </w:rPr>
              <w:t xml:space="preserve"> </w:t>
            </w:r>
          </w:p>
          <w:p w14:paraId="6E9003D7" w14:textId="186A10FB" w:rsidR="0027414C" w:rsidRPr="00416D33" w:rsidRDefault="00F14274">
            <w:pPr>
              <w:pStyle w:val="Default"/>
              <w:numPr>
                <w:ilvl w:val="0"/>
                <w:numId w:val="6"/>
              </w:numPr>
              <w:ind w:left="331" w:hanging="284"/>
              <w:rPr>
                <w:rFonts w:ascii="Cambria" w:eastAsia="Times New Roman" w:hAnsi="Cambria"/>
                <w:bCs/>
              </w:rPr>
            </w:pPr>
            <w:r w:rsidRPr="00416D33">
              <w:rPr>
                <w:rFonts w:ascii="Cambria" w:hAnsi="Cambria"/>
              </w:rPr>
              <w:t>Mampu mengaitkan materi perkuliahan dengan materi</w:t>
            </w:r>
          </w:p>
        </w:tc>
        <w:tc>
          <w:tcPr>
            <w:tcW w:w="395" w:type="pct"/>
            <w:gridSpan w:val="4"/>
            <w:vMerge w:val="restart"/>
            <w:shd w:val="clear" w:color="auto" w:fill="auto"/>
          </w:tcPr>
          <w:p w14:paraId="7BCED571" w14:textId="77777777" w:rsidR="0027414C" w:rsidRPr="00416D33" w:rsidRDefault="0027414C" w:rsidP="00672A6E">
            <w:pPr>
              <w:pStyle w:val="NoSpacing"/>
              <w:rPr>
                <w:rFonts w:ascii="Cambria" w:hAnsi="Cambria" w:cstheme="minorHAnsi"/>
                <w:sz w:val="24"/>
                <w:szCs w:val="24"/>
                <w:lang w:eastAsia="id-ID"/>
              </w:rPr>
            </w:pPr>
            <w:r w:rsidRPr="00416D33">
              <w:rPr>
                <w:rFonts w:ascii="Cambria" w:hAnsi="Cambria" w:cstheme="minorHAnsi"/>
                <w:sz w:val="24"/>
                <w:szCs w:val="24"/>
                <w:lang w:eastAsia="id-ID"/>
              </w:rPr>
              <w:t xml:space="preserve">Kriteria Penilaian: </w:t>
            </w:r>
          </w:p>
          <w:p w14:paraId="60130853"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90-100 = A</w:t>
            </w:r>
          </w:p>
          <w:p w14:paraId="5533349D"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85-89   = A-</w:t>
            </w:r>
          </w:p>
          <w:p w14:paraId="28764A6C"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80-84   = B+</w:t>
            </w:r>
          </w:p>
          <w:p w14:paraId="5D11CD7A"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75-79   = B</w:t>
            </w:r>
          </w:p>
          <w:p w14:paraId="0F049CA9"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70-74   = B-</w:t>
            </w:r>
          </w:p>
          <w:p w14:paraId="3EFAC2FB"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65-69   = C+</w:t>
            </w:r>
          </w:p>
          <w:p w14:paraId="3516EAE1"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60-64   = C</w:t>
            </w:r>
          </w:p>
          <w:p w14:paraId="4B3D8F75"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55-59   = C-</w:t>
            </w:r>
          </w:p>
          <w:p w14:paraId="13B54D8E"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50-54   = D+</w:t>
            </w:r>
          </w:p>
          <w:p w14:paraId="2D6CF018"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45-49   = D</w:t>
            </w:r>
          </w:p>
          <w:p w14:paraId="47438257"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0-44     = E</w:t>
            </w:r>
          </w:p>
          <w:p w14:paraId="1923E41D" w14:textId="77777777" w:rsidR="0027414C" w:rsidRPr="00416D33" w:rsidRDefault="0027414C" w:rsidP="00672A6E">
            <w:pPr>
              <w:pStyle w:val="NoSpacing"/>
              <w:rPr>
                <w:rFonts w:ascii="Cambria" w:hAnsi="Cambria" w:cstheme="minorHAnsi"/>
                <w:sz w:val="24"/>
                <w:szCs w:val="24"/>
                <w:lang w:eastAsia="id-ID"/>
              </w:rPr>
            </w:pPr>
          </w:p>
          <w:p w14:paraId="25F0456B" w14:textId="10F2FEA9" w:rsidR="0027414C" w:rsidRPr="00416D33" w:rsidRDefault="0027414C" w:rsidP="00672A6E">
            <w:pPr>
              <w:pStyle w:val="NoSpacing"/>
              <w:rPr>
                <w:rFonts w:ascii="Cambria" w:hAnsi="Cambria" w:cstheme="minorHAnsi"/>
                <w:sz w:val="24"/>
                <w:szCs w:val="24"/>
                <w:lang w:eastAsia="id-ID"/>
              </w:rPr>
            </w:pPr>
            <w:r w:rsidRPr="00416D33">
              <w:rPr>
                <w:rFonts w:ascii="Cambria" w:hAnsi="Cambria" w:cstheme="minorHAnsi"/>
                <w:sz w:val="24"/>
                <w:szCs w:val="24"/>
                <w:lang w:eastAsia="id-ID"/>
              </w:rPr>
              <w:t>Bentuk: Tes, kuis</w:t>
            </w:r>
          </w:p>
        </w:tc>
        <w:tc>
          <w:tcPr>
            <w:tcW w:w="395" w:type="pct"/>
            <w:gridSpan w:val="5"/>
            <w:shd w:val="clear" w:color="auto" w:fill="auto"/>
          </w:tcPr>
          <w:p w14:paraId="434DC5CE" w14:textId="26B6DF23" w:rsidR="0027414C" w:rsidRPr="00416D33" w:rsidRDefault="0027414C" w:rsidP="0069406A">
            <w:pPr>
              <w:pStyle w:val="NoSpacing"/>
              <w:rPr>
                <w:rFonts w:ascii="Cambria" w:hAnsi="Cambria" w:cstheme="minorHAnsi"/>
                <w:sz w:val="24"/>
                <w:szCs w:val="24"/>
                <w:lang w:val="en-ID"/>
              </w:rPr>
            </w:pPr>
            <w:r w:rsidRPr="00416D33">
              <w:rPr>
                <w:rFonts w:ascii="Cambria" w:hAnsi="Cambria" w:cstheme="minorHAnsi"/>
                <w:b/>
                <w:bCs/>
                <w:sz w:val="24"/>
                <w:szCs w:val="24"/>
                <w:lang w:val="en-ID"/>
              </w:rPr>
              <w:t>TM (3x50 m)</w:t>
            </w:r>
            <w:r w:rsidRPr="00416D33">
              <w:rPr>
                <w:rFonts w:ascii="Cambria" w:hAnsi="Cambria" w:cstheme="minorHAnsi"/>
                <w:sz w:val="24"/>
                <w:szCs w:val="24"/>
                <w:lang w:val="en-ID"/>
              </w:rPr>
              <w:t>:</w:t>
            </w:r>
          </w:p>
          <w:p w14:paraId="19AA56A4" w14:textId="77777777" w:rsidR="0027414C" w:rsidRPr="00416D33" w:rsidRDefault="0027414C" w:rsidP="005D5913">
            <w:pPr>
              <w:pStyle w:val="NoSpacing"/>
              <w:numPr>
                <w:ilvl w:val="0"/>
                <w:numId w:val="1"/>
              </w:numPr>
              <w:ind w:left="284" w:hanging="284"/>
              <w:rPr>
                <w:rFonts w:ascii="Cambria" w:hAnsi="Cambria" w:cstheme="minorHAnsi"/>
                <w:sz w:val="24"/>
                <w:szCs w:val="24"/>
                <w:lang w:val="en-ID"/>
              </w:rPr>
            </w:pPr>
            <w:r w:rsidRPr="00416D33">
              <w:rPr>
                <w:rFonts w:ascii="Cambria" w:hAnsi="Cambria" w:cstheme="minorHAnsi"/>
                <w:sz w:val="24"/>
                <w:szCs w:val="24"/>
                <w:lang w:val="en-ID"/>
              </w:rPr>
              <w:t>Pemaparan dosen</w:t>
            </w:r>
          </w:p>
          <w:p w14:paraId="36CA8D26" w14:textId="77777777" w:rsidR="0027414C" w:rsidRPr="00416D33" w:rsidRDefault="0027414C" w:rsidP="005D5913">
            <w:pPr>
              <w:pStyle w:val="NoSpacing"/>
              <w:numPr>
                <w:ilvl w:val="0"/>
                <w:numId w:val="1"/>
              </w:numPr>
              <w:ind w:left="284" w:hanging="284"/>
              <w:rPr>
                <w:rFonts w:ascii="Cambria" w:hAnsi="Cambria" w:cstheme="minorHAnsi"/>
                <w:sz w:val="24"/>
                <w:szCs w:val="24"/>
                <w:lang w:val="en-ID"/>
              </w:rPr>
            </w:pPr>
            <w:r w:rsidRPr="00416D33">
              <w:rPr>
                <w:rFonts w:ascii="Cambria" w:hAnsi="Cambria" w:cstheme="minorHAnsi"/>
                <w:sz w:val="24"/>
                <w:szCs w:val="24"/>
                <w:lang w:val="en-ID"/>
              </w:rPr>
              <w:t>Diskusi</w:t>
            </w:r>
          </w:p>
          <w:p w14:paraId="00D38864" w14:textId="77777777" w:rsidR="0027414C" w:rsidRPr="00416D33" w:rsidRDefault="0027414C" w:rsidP="005D5913">
            <w:pPr>
              <w:pStyle w:val="NoSpacing"/>
              <w:numPr>
                <w:ilvl w:val="0"/>
                <w:numId w:val="1"/>
              </w:numPr>
              <w:ind w:left="284" w:hanging="284"/>
              <w:rPr>
                <w:rFonts w:ascii="Cambria" w:hAnsi="Cambria" w:cstheme="minorHAnsi"/>
                <w:sz w:val="24"/>
                <w:szCs w:val="24"/>
                <w:lang w:val="id-ID"/>
              </w:rPr>
            </w:pPr>
            <w:r w:rsidRPr="00416D33">
              <w:rPr>
                <w:rFonts w:ascii="Cambria" w:hAnsi="Cambria" w:cstheme="minorHAnsi"/>
                <w:sz w:val="24"/>
                <w:szCs w:val="24"/>
                <w:lang w:val="en-ID"/>
              </w:rPr>
              <w:t>Penugasan</w:t>
            </w:r>
          </w:p>
          <w:p w14:paraId="442F1C3B" w14:textId="1395ADCB" w:rsidR="0027414C" w:rsidRPr="00416D33" w:rsidRDefault="0027414C" w:rsidP="0069406A">
            <w:pPr>
              <w:pStyle w:val="NoSpacing"/>
              <w:ind w:left="284"/>
              <w:rPr>
                <w:rFonts w:ascii="Cambria" w:hAnsi="Cambria" w:cstheme="minorHAnsi"/>
                <w:sz w:val="24"/>
                <w:szCs w:val="24"/>
                <w:lang w:val="id-ID"/>
              </w:rPr>
            </w:pPr>
          </w:p>
        </w:tc>
        <w:tc>
          <w:tcPr>
            <w:tcW w:w="371" w:type="pct"/>
            <w:gridSpan w:val="3"/>
            <w:vMerge w:val="restart"/>
            <w:shd w:val="clear" w:color="auto" w:fill="auto"/>
          </w:tcPr>
          <w:p w14:paraId="0DA3EC85" w14:textId="2E6F8E9A" w:rsidR="0027414C" w:rsidRPr="00416D33" w:rsidRDefault="0027414C" w:rsidP="0069406A">
            <w:pPr>
              <w:pStyle w:val="NoSpacing"/>
              <w:rPr>
                <w:rFonts w:ascii="Cambria" w:hAnsi="Cambria" w:cstheme="minorHAnsi"/>
                <w:sz w:val="24"/>
                <w:szCs w:val="24"/>
                <w:lang w:val="en-ID"/>
              </w:rPr>
            </w:pPr>
          </w:p>
        </w:tc>
        <w:tc>
          <w:tcPr>
            <w:tcW w:w="448" w:type="pct"/>
            <w:gridSpan w:val="3"/>
            <w:vMerge w:val="restart"/>
            <w:shd w:val="clear" w:color="auto" w:fill="auto"/>
          </w:tcPr>
          <w:p w14:paraId="1114E73B" w14:textId="449DE555" w:rsidR="0027414C" w:rsidRPr="00416D33" w:rsidRDefault="0030373A" w:rsidP="00807D43">
            <w:pPr>
              <w:pStyle w:val="ListParagraph"/>
              <w:autoSpaceDE w:val="0"/>
              <w:autoSpaceDN w:val="0"/>
              <w:spacing w:before="0" w:after="0" w:line="240" w:lineRule="auto"/>
              <w:ind w:left="374" w:firstLine="0"/>
              <w:jc w:val="left"/>
              <w:rPr>
                <w:rFonts w:eastAsia="Times New Roman" w:cs="Times New Roman"/>
                <w:bCs/>
                <w:szCs w:val="24"/>
              </w:rPr>
            </w:pPr>
            <w:r w:rsidRPr="00416D33">
              <w:rPr>
                <w:szCs w:val="24"/>
              </w:rPr>
              <w:t>Kontrak Kuliah</w:t>
            </w:r>
          </w:p>
          <w:p w14:paraId="64B56B34" w14:textId="6290398D" w:rsidR="0027414C" w:rsidRPr="00416D33" w:rsidRDefault="0027414C" w:rsidP="00807D43">
            <w:pPr>
              <w:pStyle w:val="NoSpacing"/>
              <w:rPr>
                <w:rFonts w:ascii="Cambria" w:hAnsi="Cambria" w:cstheme="minorHAnsi"/>
                <w:sz w:val="24"/>
                <w:szCs w:val="24"/>
                <w:lang w:val="en-ID"/>
              </w:rPr>
            </w:pPr>
          </w:p>
        </w:tc>
        <w:tc>
          <w:tcPr>
            <w:tcW w:w="257" w:type="pct"/>
            <w:vMerge w:val="restart"/>
            <w:shd w:val="clear" w:color="auto" w:fill="auto"/>
            <w:vAlign w:val="center"/>
          </w:tcPr>
          <w:p w14:paraId="1EDE8F45" w14:textId="537040CC" w:rsidR="0027414C" w:rsidRPr="00416D33" w:rsidRDefault="00A46843" w:rsidP="00C56473">
            <w:pPr>
              <w:pStyle w:val="NoSpacing"/>
              <w:jc w:val="center"/>
              <w:rPr>
                <w:rFonts w:ascii="Cambria" w:hAnsi="Cambria" w:cstheme="minorHAnsi"/>
                <w:sz w:val="24"/>
                <w:szCs w:val="24"/>
                <w:lang w:val="en-ID"/>
              </w:rPr>
            </w:pPr>
            <w:r>
              <w:rPr>
                <w:rFonts w:ascii="Cambria" w:hAnsi="Cambria" w:cstheme="minorHAnsi"/>
                <w:sz w:val="24"/>
                <w:szCs w:val="24"/>
                <w:lang w:val="en-ID"/>
              </w:rPr>
              <w:t>5</w:t>
            </w:r>
          </w:p>
        </w:tc>
      </w:tr>
      <w:tr w:rsidR="0027414C" w:rsidRPr="00416D33" w14:paraId="77C6F9F5" w14:textId="77777777" w:rsidTr="00EB4A33">
        <w:trPr>
          <w:gridAfter w:val="2"/>
          <w:wAfter w:w="2137" w:type="pct"/>
          <w:trHeight w:val="340"/>
        </w:trPr>
        <w:tc>
          <w:tcPr>
            <w:tcW w:w="126" w:type="pct"/>
            <w:vMerge/>
            <w:shd w:val="clear" w:color="auto" w:fill="auto"/>
            <w:vAlign w:val="center"/>
          </w:tcPr>
          <w:p w14:paraId="1FABBCDD" w14:textId="520D5D52" w:rsidR="0027414C" w:rsidRPr="00416D33" w:rsidRDefault="0027414C" w:rsidP="006F0D50">
            <w:pPr>
              <w:pStyle w:val="NoSpacing"/>
              <w:jc w:val="center"/>
              <w:rPr>
                <w:rFonts w:ascii="Cambria" w:hAnsi="Cambria" w:cstheme="minorHAnsi"/>
                <w:sz w:val="24"/>
                <w:szCs w:val="24"/>
                <w:lang w:eastAsia="id-ID"/>
              </w:rPr>
            </w:pPr>
          </w:p>
        </w:tc>
        <w:tc>
          <w:tcPr>
            <w:tcW w:w="422" w:type="pct"/>
            <w:gridSpan w:val="3"/>
            <w:vMerge/>
            <w:shd w:val="clear" w:color="auto" w:fill="auto"/>
          </w:tcPr>
          <w:p w14:paraId="1A79257B" w14:textId="77777777" w:rsidR="0027414C" w:rsidRPr="00416D33" w:rsidRDefault="0027414C" w:rsidP="006F0D50">
            <w:pPr>
              <w:pStyle w:val="NoSpacing"/>
              <w:jc w:val="center"/>
              <w:rPr>
                <w:rFonts w:ascii="Cambria" w:hAnsi="Cambria" w:cstheme="minorHAnsi"/>
                <w:sz w:val="24"/>
                <w:szCs w:val="24"/>
              </w:rPr>
            </w:pPr>
          </w:p>
        </w:tc>
        <w:tc>
          <w:tcPr>
            <w:tcW w:w="449" w:type="pct"/>
            <w:gridSpan w:val="3"/>
            <w:vMerge/>
            <w:shd w:val="clear" w:color="auto" w:fill="auto"/>
          </w:tcPr>
          <w:p w14:paraId="349FA631" w14:textId="77777777" w:rsidR="0027414C" w:rsidRPr="00416D33" w:rsidRDefault="0027414C" w:rsidP="00BC32E4">
            <w:pPr>
              <w:pStyle w:val="NoSpacing"/>
              <w:rPr>
                <w:rFonts w:ascii="Cambria" w:hAnsi="Cambria" w:cstheme="minorHAnsi"/>
                <w:sz w:val="24"/>
                <w:szCs w:val="24"/>
                <w:lang w:val="id-ID" w:eastAsia="id-ID"/>
              </w:rPr>
            </w:pPr>
          </w:p>
        </w:tc>
        <w:tc>
          <w:tcPr>
            <w:tcW w:w="395" w:type="pct"/>
            <w:gridSpan w:val="4"/>
            <w:vMerge/>
            <w:shd w:val="clear" w:color="auto" w:fill="auto"/>
            <w:vAlign w:val="center"/>
          </w:tcPr>
          <w:p w14:paraId="6BB77CB7" w14:textId="77777777" w:rsidR="0027414C" w:rsidRPr="00416D33" w:rsidRDefault="0027414C" w:rsidP="006F0D50">
            <w:pPr>
              <w:pStyle w:val="NoSpacing"/>
              <w:jc w:val="center"/>
              <w:rPr>
                <w:rFonts w:ascii="Cambria" w:hAnsi="Cambria" w:cstheme="minorHAnsi"/>
                <w:sz w:val="24"/>
                <w:szCs w:val="24"/>
                <w:lang w:eastAsia="id-ID"/>
              </w:rPr>
            </w:pPr>
          </w:p>
        </w:tc>
        <w:tc>
          <w:tcPr>
            <w:tcW w:w="395" w:type="pct"/>
            <w:gridSpan w:val="5"/>
            <w:shd w:val="clear" w:color="auto" w:fill="auto"/>
          </w:tcPr>
          <w:p w14:paraId="5EDE553D" w14:textId="55BD1C1E" w:rsidR="0027414C" w:rsidRPr="00416D33" w:rsidRDefault="0027414C" w:rsidP="0069406A">
            <w:pPr>
              <w:pStyle w:val="NoSpacing"/>
              <w:rPr>
                <w:rFonts w:ascii="Cambria" w:hAnsi="Cambria" w:cstheme="minorHAnsi"/>
                <w:sz w:val="24"/>
                <w:szCs w:val="24"/>
                <w:lang w:val="id-ID"/>
              </w:rPr>
            </w:pPr>
          </w:p>
        </w:tc>
        <w:tc>
          <w:tcPr>
            <w:tcW w:w="371" w:type="pct"/>
            <w:gridSpan w:val="3"/>
            <w:vMerge/>
            <w:shd w:val="clear" w:color="auto" w:fill="auto"/>
          </w:tcPr>
          <w:p w14:paraId="79386D4A" w14:textId="347A9CCE" w:rsidR="0027414C" w:rsidRPr="00416D33" w:rsidRDefault="0027414C" w:rsidP="0069406A">
            <w:pPr>
              <w:pStyle w:val="NoSpacing"/>
              <w:rPr>
                <w:rFonts w:ascii="Cambria" w:hAnsi="Cambria" w:cstheme="minorHAnsi"/>
                <w:sz w:val="24"/>
                <w:szCs w:val="24"/>
                <w:lang w:val="id-ID"/>
              </w:rPr>
            </w:pPr>
          </w:p>
        </w:tc>
        <w:tc>
          <w:tcPr>
            <w:tcW w:w="448" w:type="pct"/>
            <w:gridSpan w:val="3"/>
            <w:vMerge/>
            <w:shd w:val="clear" w:color="auto" w:fill="auto"/>
          </w:tcPr>
          <w:p w14:paraId="04C5B6FC" w14:textId="77777777" w:rsidR="0027414C" w:rsidRPr="00416D33" w:rsidRDefault="0027414C" w:rsidP="006F0D50">
            <w:pPr>
              <w:pStyle w:val="NoSpacing"/>
              <w:jc w:val="center"/>
              <w:rPr>
                <w:rFonts w:ascii="Cambria" w:hAnsi="Cambria" w:cstheme="minorHAnsi"/>
                <w:sz w:val="24"/>
                <w:szCs w:val="24"/>
                <w:lang w:val="id-ID"/>
              </w:rPr>
            </w:pPr>
          </w:p>
        </w:tc>
        <w:tc>
          <w:tcPr>
            <w:tcW w:w="257" w:type="pct"/>
            <w:vMerge/>
            <w:shd w:val="clear" w:color="auto" w:fill="auto"/>
            <w:vAlign w:val="center"/>
          </w:tcPr>
          <w:p w14:paraId="300981D8" w14:textId="77777777" w:rsidR="0027414C" w:rsidRPr="00416D33" w:rsidRDefault="0027414C" w:rsidP="00C56473">
            <w:pPr>
              <w:pStyle w:val="NoSpacing"/>
              <w:jc w:val="center"/>
              <w:rPr>
                <w:rFonts w:ascii="Cambria" w:hAnsi="Cambria" w:cstheme="minorHAnsi"/>
                <w:sz w:val="24"/>
                <w:szCs w:val="24"/>
                <w:lang w:val="id-ID"/>
              </w:rPr>
            </w:pPr>
          </w:p>
        </w:tc>
      </w:tr>
      <w:tr w:rsidR="0027414C" w:rsidRPr="00416D33" w14:paraId="7451EF0D" w14:textId="77777777" w:rsidTr="00EB4A33">
        <w:trPr>
          <w:gridAfter w:val="2"/>
          <w:wAfter w:w="2137" w:type="pct"/>
          <w:trHeight w:val="340"/>
        </w:trPr>
        <w:tc>
          <w:tcPr>
            <w:tcW w:w="126" w:type="pct"/>
            <w:vMerge/>
            <w:shd w:val="clear" w:color="auto" w:fill="auto"/>
            <w:vAlign w:val="center"/>
          </w:tcPr>
          <w:p w14:paraId="27701894" w14:textId="5E83D84F" w:rsidR="0027414C" w:rsidRPr="00416D33" w:rsidRDefault="0027414C" w:rsidP="006F0D50">
            <w:pPr>
              <w:pStyle w:val="NoSpacing"/>
              <w:jc w:val="center"/>
              <w:rPr>
                <w:rFonts w:ascii="Cambria" w:hAnsi="Cambria" w:cstheme="minorHAnsi"/>
                <w:sz w:val="24"/>
                <w:szCs w:val="24"/>
                <w:lang w:eastAsia="id-ID"/>
              </w:rPr>
            </w:pPr>
          </w:p>
        </w:tc>
        <w:tc>
          <w:tcPr>
            <w:tcW w:w="422" w:type="pct"/>
            <w:gridSpan w:val="3"/>
            <w:vMerge/>
            <w:shd w:val="clear" w:color="auto" w:fill="auto"/>
          </w:tcPr>
          <w:p w14:paraId="126BA0E3" w14:textId="77777777" w:rsidR="0027414C" w:rsidRPr="00416D33" w:rsidRDefault="0027414C" w:rsidP="006F0D50">
            <w:pPr>
              <w:pStyle w:val="NoSpacing"/>
              <w:jc w:val="center"/>
              <w:rPr>
                <w:rFonts w:ascii="Cambria" w:hAnsi="Cambria" w:cstheme="minorHAnsi"/>
                <w:sz w:val="24"/>
                <w:szCs w:val="24"/>
              </w:rPr>
            </w:pPr>
          </w:p>
        </w:tc>
        <w:tc>
          <w:tcPr>
            <w:tcW w:w="449" w:type="pct"/>
            <w:gridSpan w:val="3"/>
            <w:vMerge/>
            <w:shd w:val="clear" w:color="auto" w:fill="auto"/>
          </w:tcPr>
          <w:p w14:paraId="4607E401" w14:textId="77777777" w:rsidR="0027414C" w:rsidRPr="00416D33" w:rsidRDefault="0027414C" w:rsidP="00BC32E4">
            <w:pPr>
              <w:pStyle w:val="NoSpacing"/>
              <w:rPr>
                <w:rFonts w:ascii="Cambria" w:hAnsi="Cambria" w:cstheme="minorHAnsi"/>
                <w:sz w:val="24"/>
                <w:szCs w:val="24"/>
                <w:lang w:val="id-ID" w:eastAsia="id-ID"/>
              </w:rPr>
            </w:pPr>
          </w:p>
        </w:tc>
        <w:tc>
          <w:tcPr>
            <w:tcW w:w="395" w:type="pct"/>
            <w:gridSpan w:val="4"/>
            <w:vMerge/>
            <w:shd w:val="clear" w:color="auto" w:fill="auto"/>
            <w:vAlign w:val="center"/>
          </w:tcPr>
          <w:p w14:paraId="37C2D567" w14:textId="77777777" w:rsidR="0027414C" w:rsidRPr="00416D33" w:rsidRDefault="0027414C" w:rsidP="006F0D50">
            <w:pPr>
              <w:pStyle w:val="NoSpacing"/>
              <w:jc w:val="center"/>
              <w:rPr>
                <w:rFonts w:ascii="Cambria" w:hAnsi="Cambria" w:cstheme="minorHAnsi"/>
                <w:sz w:val="24"/>
                <w:szCs w:val="24"/>
                <w:lang w:eastAsia="id-ID"/>
              </w:rPr>
            </w:pPr>
          </w:p>
        </w:tc>
        <w:tc>
          <w:tcPr>
            <w:tcW w:w="395" w:type="pct"/>
            <w:gridSpan w:val="5"/>
            <w:shd w:val="clear" w:color="auto" w:fill="auto"/>
          </w:tcPr>
          <w:p w14:paraId="348D86D6" w14:textId="56AE8FDC" w:rsidR="0027414C" w:rsidRPr="00416D33" w:rsidRDefault="0027414C" w:rsidP="0069406A">
            <w:pPr>
              <w:pStyle w:val="NoSpacing"/>
              <w:rPr>
                <w:rFonts w:ascii="Cambria" w:hAnsi="Cambria" w:cstheme="minorHAnsi"/>
                <w:sz w:val="24"/>
                <w:szCs w:val="24"/>
                <w:lang w:val="id-ID"/>
              </w:rPr>
            </w:pPr>
          </w:p>
        </w:tc>
        <w:tc>
          <w:tcPr>
            <w:tcW w:w="371" w:type="pct"/>
            <w:gridSpan w:val="3"/>
            <w:vMerge/>
            <w:shd w:val="clear" w:color="auto" w:fill="auto"/>
          </w:tcPr>
          <w:p w14:paraId="48819E7E" w14:textId="1783C0F0" w:rsidR="0027414C" w:rsidRPr="00416D33" w:rsidRDefault="0027414C" w:rsidP="0069406A">
            <w:pPr>
              <w:pStyle w:val="NoSpacing"/>
              <w:rPr>
                <w:rFonts w:ascii="Cambria" w:hAnsi="Cambria" w:cstheme="minorHAnsi"/>
                <w:sz w:val="24"/>
                <w:szCs w:val="24"/>
                <w:lang w:val="id-ID"/>
              </w:rPr>
            </w:pPr>
          </w:p>
        </w:tc>
        <w:tc>
          <w:tcPr>
            <w:tcW w:w="448" w:type="pct"/>
            <w:gridSpan w:val="3"/>
            <w:vMerge/>
            <w:shd w:val="clear" w:color="auto" w:fill="auto"/>
          </w:tcPr>
          <w:p w14:paraId="2FAA2BF4" w14:textId="77777777" w:rsidR="0027414C" w:rsidRPr="00416D33" w:rsidRDefault="0027414C" w:rsidP="006F0D50">
            <w:pPr>
              <w:pStyle w:val="NoSpacing"/>
              <w:jc w:val="center"/>
              <w:rPr>
                <w:rFonts w:ascii="Cambria" w:hAnsi="Cambria" w:cstheme="minorHAnsi"/>
                <w:sz w:val="24"/>
                <w:szCs w:val="24"/>
                <w:lang w:val="id-ID"/>
              </w:rPr>
            </w:pPr>
          </w:p>
        </w:tc>
        <w:tc>
          <w:tcPr>
            <w:tcW w:w="257" w:type="pct"/>
            <w:vMerge/>
            <w:shd w:val="clear" w:color="auto" w:fill="auto"/>
            <w:vAlign w:val="center"/>
          </w:tcPr>
          <w:p w14:paraId="2E6503DD" w14:textId="77777777" w:rsidR="0027414C" w:rsidRPr="00416D33" w:rsidRDefault="0027414C" w:rsidP="00C56473">
            <w:pPr>
              <w:pStyle w:val="NoSpacing"/>
              <w:jc w:val="center"/>
              <w:rPr>
                <w:rFonts w:ascii="Cambria" w:hAnsi="Cambria" w:cstheme="minorHAnsi"/>
                <w:sz w:val="24"/>
                <w:szCs w:val="24"/>
                <w:lang w:val="id-ID"/>
              </w:rPr>
            </w:pPr>
          </w:p>
        </w:tc>
      </w:tr>
      <w:tr w:rsidR="0027414C" w:rsidRPr="00416D33" w14:paraId="2F629664" w14:textId="77777777" w:rsidTr="00EB4A33">
        <w:trPr>
          <w:gridAfter w:val="2"/>
          <w:wAfter w:w="2137" w:type="pct"/>
          <w:trHeight w:val="340"/>
        </w:trPr>
        <w:tc>
          <w:tcPr>
            <w:tcW w:w="126" w:type="pct"/>
            <w:shd w:val="clear" w:color="auto" w:fill="auto"/>
            <w:vAlign w:val="center"/>
          </w:tcPr>
          <w:p w14:paraId="064CC7A7" w14:textId="65F84033" w:rsidR="0027414C" w:rsidRPr="00416D33" w:rsidRDefault="0027414C" w:rsidP="006F0D50">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2</w:t>
            </w:r>
          </w:p>
        </w:tc>
        <w:tc>
          <w:tcPr>
            <w:tcW w:w="422" w:type="pct"/>
            <w:gridSpan w:val="3"/>
            <w:shd w:val="clear" w:color="auto" w:fill="auto"/>
          </w:tcPr>
          <w:p w14:paraId="4A9403F2" w14:textId="36F2D501" w:rsidR="0027414C" w:rsidRPr="00416D33" w:rsidRDefault="0030373A">
            <w:pPr>
              <w:pStyle w:val="Default"/>
              <w:numPr>
                <w:ilvl w:val="0"/>
                <w:numId w:val="7"/>
              </w:numPr>
              <w:ind w:left="331" w:hanging="284"/>
              <w:jc w:val="both"/>
              <w:rPr>
                <w:rFonts w:ascii="Cambria" w:eastAsia="Times New Roman" w:hAnsi="Cambria"/>
                <w:bCs/>
              </w:rPr>
            </w:pPr>
            <w:r w:rsidRPr="00416D33">
              <w:rPr>
                <w:rFonts w:ascii="Cambria" w:hAnsi="Cambria"/>
              </w:rPr>
              <w:t xml:space="preserve">Mampu </w:t>
            </w:r>
            <w:r w:rsidR="00BA0236" w:rsidRPr="00416D33">
              <w:rPr>
                <w:rFonts w:ascii="Cambria" w:hAnsi="Cambria"/>
              </w:rPr>
              <w:t>menjelaskan skema jenis-senis bilangan serta sifat-sifatnya</w:t>
            </w:r>
          </w:p>
        </w:tc>
        <w:tc>
          <w:tcPr>
            <w:tcW w:w="449" w:type="pct"/>
            <w:gridSpan w:val="3"/>
            <w:shd w:val="clear" w:color="auto" w:fill="auto"/>
          </w:tcPr>
          <w:p w14:paraId="3C61541C" w14:textId="77777777" w:rsidR="0027414C" w:rsidRPr="00416D33" w:rsidRDefault="0027414C" w:rsidP="002C6486">
            <w:pPr>
              <w:pStyle w:val="ListParagraph"/>
              <w:autoSpaceDE w:val="0"/>
              <w:autoSpaceDN w:val="0"/>
              <w:spacing w:before="0" w:after="0" w:line="240" w:lineRule="auto"/>
              <w:ind w:left="330" w:firstLine="0"/>
              <w:jc w:val="left"/>
              <w:rPr>
                <w:rFonts w:cstheme="minorHAnsi"/>
                <w:szCs w:val="24"/>
                <w:lang w:eastAsia="id-ID"/>
              </w:rPr>
            </w:pPr>
            <w:r w:rsidRPr="00416D33">
              <w:rPr>
                <w:rFonts w:cstheme="minorHAnsi"/>
                <w:szCs w:val="24"/>
                <w:lang w:eastAsia="id-ID"/>
              </w:rPr>
              <w:t>Mahasiswa dapat:</w:t>
            </w:r>
          </w:p>
          <w:p w14:paraId="19A51B40" w14:textId="77777777" w:rsidR="0027414C" w:rsidRPr="00416D33" w:rsidRDefault="0027414C" w:rsidP="00F14274">
            <w:pPr>
              <w:pStyle w:val="Default"/>
              <w:rPr>
                <w:rFonts w:ascii="Cambria" w:hAnsi="Cambria" w:cstheme="minorHAnsi"/>
                <w:lang w:eastAsia="id-ID"/>
              </w:rPr>
            </w:pPr>
          </w:p>
          <w:p w14:paraId="2B68302F" w14:textId="477D873E" w:rsidR="00F14274" w:rsidRPr="00416D33" w:rsidRDefault="00BA0236">
            <w:pPr>
              <w:pStyle w:val="Default"/>
              <w:numPr>
                <w:ilvl w:val="0"/>
                <w:numId w:val="7"/>
              </w:numPr>
              <w:ind w:left="331" w:hanging="284"/>
              <w:jc w:val="both"/>
              <w:rPr>
                <w:rFonts w:ascii="Cambria" w:hAnsi="Cambria"/>
              </w:rPr>
            </w:pPr>
            <w:r w:rsidRPr="00416D33">
              <w:rPr>
                <w:rFonts w:ascii="Cambria" w:hAnsi="Cambria"/>
              </w:rPr>
              <w:t>Mampu menjelaskan skema jenis-senis bilangan serta sifat-sifatnya</w:t>
            </w:r>
          </w:p>
        </w:tc>
        <w:tc>
          <w:tcPr>
            <w:tcW w:w="395" w:type="pct"/>
            <w:gridSpan w:val="4"/>
            <w:shd w:val="clear" w:color="auto" w:fill="auto"/>
          </w:tcPr>
          <w:p w14:paraId="14A8D94B" w14:textId="77777777" w:rsidR="0027414C" w:rsidRPr="00416D33" w:rsidRDefault="0027414C" w:rsidP="00817DBB">
            <w:pPr>
              <w:pStyle w:val="NoSpacing"/>
              <w:rPr>
                <w:rFonts w:ascii="Cambria" w:hAnsi="Cambria" w:cstheme="minorHAnsi"/>
                <w:sz w:val="24"/>
                <w:szCs w:val="24"/>
                <w:lang w:eastAsia="id-ID"/>
              </w:rPr>
            </w:pPr>
            <w:r w:rsidRPr="00416D33">
              <w:rPr>
                <w:rFonts w:ascii="Cambria" w:hAnsi="Cambria" w:cstheme="minorHAnsi"/>
                <w:sz w:val="24"/>
                <w:szCs w:val="24"/>
                <w:lang w:eastAsia="id-ID"/>
              </w:rPr>
              <w:t xml:space="preserve">Kriteria Penilaian: </w:t>
            </w:r>
          </w:p>
          <w:p w14:paraId="2CA4DD1A"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90-100 = A</w:t>
            </w:r>
          </w:p>
          <w:p w14:paraId="4BC2F387"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85-89   = A-</w:t>
            </w:r>
          </w:p>
          <w:p w14:paraId="11056E05"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80-84   = B+</w:t>
            </w:r>
          </w:p>
          <w:p w14:paraId="185A5F7B"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75-79   = B</w:t>
            </w:r>
          </w:p>
          <w:p w14:paraId="5E0DA4DC"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70-74   = B-</w:t>
            </w:r>
          </w:p>
          <w:p w14:paraId="4C7A6815"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65-69   = C+</w:t>
            </w:r>
          </w:p>
          <w:p w14:paraId="0EF7D782"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60-64   = C</w:t>
            </w:r>
          </w:p>
          <w:p w14:paraId="55133C97"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55-59   = C-</w:t>
            </w:r>
          </w:p>
          <w:p w14:paraId="5E0846B1"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50-54   = D+</w:t>
            </w:r>
          </w:p>
          <w:p w14:paraId="7E8CEC55"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45-49   = D</w:t>
            </w:r>
          </w:p>
          <w:p w14:paraId="7F5378A1" w14:textId="77777777" w:rsidR="0027414C" w:rsidRPr="00416D33" w:rsidRDefault="0027414C"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0-44     = E</w:t>
            </w:r>
          </w:p>
          <w:p w14:paraId="4047AD27" w14:textId="77777777" w:rsidR="0027414C" w:rsidRPr="00416D33" w:rsidRDefault="0027414C" w:rsidP="00817DBB">
            <w:pPr>
              <w:pStyle w:val="NoSpacing"/>
              <w:rPr>
                <w:rFonts w:ascii="Cambria" w:hAnsi="Cambria" w:cstheme="minorHAnsi"/>
                <w:sz w:val="24"/>
                <w:szCs w:val="24"/>
                <w:lang w:eastAsia="id-ID"/>
              </w:rPr>
            </w:pPr>
          </w:p>
          <w:p w14:paraId="570D49AC" w14:textId="18CA83F7" w:rsidR="0027414C" w:rsidRPr="00416D33" w:rsidRDefault="0027414C" w:rsidP="00817DBB">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Bentuk: Tes, kuis</w:t>
            </w:r>
          </w:p>
        </w:tc>
        <w:tc>
          <w:tcPr>
            <w:tcW w:w="395" w:type="pct"/>
            <w:gridSpan w:val="5"/>
            <w:shd w:val="clear" w:color="auto" w:fill="auto"/>
          </w:tcPr>
          <w:p w14:paraId="7F8474DA" w14:textId="77777777" w:rsidR="0027414C" w:rsidRPr="00416D33" w:rsidRDefault="0027414C" w:rsidP="0069406A">
            <w:pPr>
              <w:pStyle w:val="NoSpacing"/>
              <w:ind w:left="284"/>
              <w:rPr>
                <w:rFonts w:ascii="Cambria" w:hAnsi="Cambria" w:cstheme="minorHAnsi"/>
                <w:sz w:val="24"/>
                <w:szCs w:val="24"/>
                <w:lang w:val="id-ID"/>
              </w:rPr>
            </w:pPr>
          </w:p>
        </w:tc>
        <w:tc>
          <w:tcPr>
            <w:tcW w:w="371" w:type="pct"/>
            <w:gridSpan w:val="3"/>
            <w:shd w:val="clear" w:color="auto" w:fill="auto"/>
          </w:tcPr>
          <w:p w14:paraId="00C883B3" w14:textId="77777777" w:rsidR="0027414C" w:rsidRPr="00416D33" w:rsidRDefault="0027414C" w:rsidP="0069406A">
            <w:pPr>
              <w:pStyle w:val="NoSpacing"/>
              <w:rPr>
                <w:rFonts w:ascii="Cambria" w:hAnsi="Cambria" w:cstheme="minorHAnsi"/>
                <w:sz w:val="24"/>
                <w:szCs w:val="24"/>
                <w:lang w:val="en-ID"/>
              </w:rPr>
            </w:pPr>
            <w:r w:rsidRPr="00416D33">
              <w:rPr>
                <w:rFonts w:ascii="Cambria" w:hAnsi="Cambria" w:cstheme="minorHAnsi"/>
                <w:sz w:val="24"/>
                <w:szCs w:val="24"/>
                <w:lang w:val="en-ID"/>
              </w:rPr>
              <w:t>Sumber belajar daring:</w:t>
            </w:r>
          </w:p>
          <w:p w14:paraId="277115F0" w14:textId="77777777" w:rsidR="0027414C" w:rsidRPr="00416D33" w:rsidRDefault="0027414C" w:rsidP="0069406A">
            <w:pPr>
              <w:pStyle w:val="NoSpacing"/>
              <w:rPr>
                <w:rStyle w:val="Hyperlink"/>
                <w:rFonts w:ascii="Cambria" w:hAnsi="Cambria" w:cstheme="minorHAnsi"/>
                <w:sz w:val="24"/>
                <w:szCs w:val="24"/>
                <w:lang w:val="en-ID"/>
              </w:rPr>
            </w:pPr>
            <w:hyperlink r:id="rId6" w:history="1">
              <w:r w:rsidRPr="00416D33">
                <w:rPr>
                  <w:rStyle w:val="Hyperlink"/>
                  <w:rFonts w:ascii="Cambria" w:hAnsi="Cambria" w:cstheme="minorHAnsi"/>
                  <w:sz w:val="24"/>
                  <w:szCs w:val="24"/>
                  <w:lang w:val="en-ID"/>
                </w:rPr>
                <w:t>e</w:t>
              </w:r>
            </w:hyperlink>
            <w:r w:rsidRPr="00416D33">
              <w:rPr>
                <w:rStyle w:val="Hyperlink"/>
                <w:rFonts w:ascii="Cambria" w:hAnsi="Cambria" w:cstheme="minorHAnsi"/>
                <w:sz w:val="24"/>
                <w:szCs w:val="24"/>
                <w:lang w:val="en-ID"/>
              </w:rPr>
              <w:t>campuz uki Toraja</w:t>
            </w:r>
          </w:p>
          <w:p w14:paraId="38635C99" w14:textId="77777777" w:rsidR="0027414C" w:rsidRPr="00416D33" w:rsidRDefault="0027414C" w:rsidP="0069406A">
            <w:pPr>
              <w:pStyle w:val="NoSpacing"/>
              <w:rPr>
                <w:rFonts w:ascii="Cambria" w:hAnsi="Cambria" w:cstheme="minorHAnsi"/>
                <w:sz w:val="24"/>
                <w:szCs w:val="24"/>
                <w:lang w:val="en-ID"/>
              </w:rPr>
            </w:pPr>
            <w:r w:rsidRPr="00416D33">
              <w:rPr>
                <w:rStyle w:val="Hyperlink"/>
                <w:rFonts w:ascii="Cambria" w:hAnsi="Cambria" w:cstheme="minorHAnsi"/>
                <w:sz w:val="24"/>
                <w:szCs w:val="24"/>
                <w:lang w:val="en-ID"/>
              </w:rPr>
              <w:t>Spada uki Toraja</w:t>
            </w:r>
            <w:r w:rsidRPr="00416D33">
              <w:rPr>
                <w:rFonts w:ascii="Cambria" w:hAnsi="Cambria" w:cstheme="minorHAnsi"/>
                <w:sz w:val="24"/>
                <w:szCs w:val="24"/>
                <w:lang w:val="en-ID"/>
              </w:rPr>
              <w:t xml:space="preserve"> </w:t>
            </w:r>
          </w:p>
          <w:p w14:paraId="56E438B4" w14:textId="77777777" w:rsidR="0027414C" w:rsidRPr="00416D33" w:rsidRDefault="0027414C" w:rsidP="0069406A">
            <w:pPr>
              <w:pStyle w:val="NoSpacing"/>
              <w:rPr>
                <w:rFonts w:ascii="Cambria" w:hAnsi="Cambria" w:cstheme="minorHAnsi"/>
                <w:sz w:val="24"/>
                <w:szCs w:val="24"/>
                <w:lang w:val="en-ID"/>
              </w:rPr>
            </w:pPr>
            <w:r w:rsidRPr="00416D33">
              <w:rPr>
                <w:rFonts w:ascii="Cambria" w:hAnsi="Cambria" w:cstheme="minorHAnsi"/>
                <w:sz w:val="24"/>
                <w:szCs w:val="24"/>
                <w:lang w:val="en-ID"/>
              </w:rPr>
              <w:t>Wa, youtube</w:t>
            </w:r>
          </w:p>
          <w:p w14:paraId="33D03A14" w14:textId="680AC069" w:rsidR="0027414C" w:rsidRPr="00416D33" w:rsidRDefault="0027414C" w:rsidP="0069406A">
            <w:pPr>
              <w:pStyle w:val="NoSpacing"/>
              <w:rPr>
                <w:rFonts w:ascii="Cambria" w:hAnsi="Cambria" w:cstheme="minorHAnsi"/>
                <w:sz w:val="24"/>
                <w:szCs w:val="24"/>
                <w:lang w:val="id-ID"/>
              </w:rPr>
            </w:pPr>
          </w:p>
        </w:tc>
        <w:tc>
          <w:tcPr>
            <w:tcW w:w="448" w:type="pct"/>
            <w:gridSpan w:val="3"/>
            <w:shd w:val="clear" w:color="auto" w:fill="auto"/>
          </w:tcPr>
          <w:p w14:paraId="13607CBB" w14:textId="5B71FAED" w:rsidR="0027414C" w:rsidRPr="00416D33" w:rsidRDefault="0030373A" w:rsidP="00807D43">
            <w:pPr>
              <w:pStyle w:val="ListParagraph"/>
              <w:autoSpaceDE w:val="0"/>
              <w:autoSpaceDN w:val="0"/>
              <w:spacing w:before="0" w:after="0" w:line="240" w:lineRule="auto"/>
              <w:ind w:left="374" w:firstLine="0"/>
              <w:jc w:val="left"/>
              <w:rPr>
                <w:rFonts w:eastAsia="Times New Roman" w:cs="Times New Roman"/>
                <w:bCs/>
                <w:szCs w:val="24"/>
              </w:rPr>
            </w:pPr>
            <w:r w:rsidRPr="00416D33">
              <w:rPr>
                <w:szCs w:val="24"/>
              </w:rPr>
              <w:t>Sistem Bilangan</w:t>
            </w:r>
          </w:p>
          <w:p w14:paraId="5650EF00" w14:textId="267C8E01" w:rsidR="0027414C" w:rsidRPr="00416D33" w:rsidRDefault="0027414C" w:rsidP="006F0D50">
            <w:pPr>
              <w:pStyle w:val="NoSpacing"/>
              <w:jc w:val="center"/>
              <w:rPr>
                <w:rFonts w:ascii="Cambria" w:hAnsi="Cambria" w:cstheme="minorHAnsi"/>
                <w:sz w:val="24"/>
                <w:szCs w:val="24"/>
                <w:lang w:val="id-ID"/>
              </w:rPr>
            </w:pPr>
          </w:p>
        </w:tc>
        <w:tc>
          <w:tcPr>
            <w:tcW w:w="257" w:type="pct"/>
            <w:shd w:val="clear" w:color="auto" w:fill="auto"/>
            <w:vAlign w:val="center"/>
          </w:tcPr>
          <w:p w14:paraId="79EDB5C1" w14:textId="71BE3F77" w:rsidR="0027414C" w:rsidRPr="00416D33" w:rsidRDefault="0027414C" w:rsidP="00C56473">
            <w:pPr>
              <w:pStyle w:val="NoSpacing"/>
              <w:jc w:val="center"/>
              <w:rPr>
                <w:rFonts w:ascii="Cambria" w:hAnsi="Cambria" w:cstheme="minorHAnsi"/>
                <w:sz w:val="24"/>
                <w:szCs w:val="24"/>
              </w:rPr>
            </w:pPr>
            <w:r w:rsidRPr="00416D33">
              <w:rPr>
                <w:rFonts w:ascii="Cambria" w:hAnsi="Cambria" w:cstheme="minorHAnsi"/>
                <w:sz w:val="24"/>
                <w:szCs w:val="24"/>
              </w:rPr>
              <w:t>5</w:t>
            </w:r>
          </w:p>
        </w:tc>
      </w:tr>
      <w:tr w:rsidR="00463DEA" w:rsidRPr="00416D33" w14:paraId="0E0AC551" w14:textId="77777777" w:rsidTr="00EB4A33">
        <w:trPr>
          <w:gridAfter w:val="2"/>
          <w:wAfter w:w="2137" w:type="pct"/>
          <w:trHeight w:val="340"/>
        </w:trPr>
        <w:tc>
          <w:tcPr>
            <w:tcW w:w="126" w:type="pct"/>
            <w:shd w:val="clear" w:color="auto" w:fill="auto"/>
            <w:vAlign w:val="center"/>
          </w:tcPr>
          <w:p w14:paraId="7AE9BD58" w14:textId="0748C3B5" w:rsidR="00463DEA" w:rsidRPr="00416D33" w:rsidRDefault="00463DEA" w:rsidP="006F0D50">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3</w:t>
            </w:r>
            <w:r w:rsidR="0030373A" w:rsidRPr="00416D33">
              <w:rPr>
                <w:rFonts w:ascii="Cambria" w:hAnsi="Cambria" w:cstheme="minorHAnsi"/>
                <w:sz w:val="24"/>
                <w:szCs w:val="24"/>
                <w:lang w:eastAsia="id-ID"/>
              </w:rPr>
              <w:t xml:space="preserve"> – 4</w:t>
            </w:r>
          </w:p>
        </w:tc>
        <w:tc>
          <w:tcPr>
            <w:tcW w:w="422" w:type="pct"/>
            <w:gridSpan w:val="3"/>
            <w:shd w:val="clear" w:color="auto" w:fill="auto"/>
          </w:tcPr>
          <w:p w14:paraId="7411E41C" w14:textId="7B0568BA" w:rsidR="00463DEA" w:rsidRPr="00416D33" w:rsidRDefault="0030373A">
            <w:pPr>
              <w:pStyle w:val="Default"/>
              <w:numPr>
                <w:ilvl w:val="0"/>
                <w:numId w:val="8"/>
              </w:numPr>
              <w:ind w:left="331" w:hanging="331"/>
              <w:jc w:val="both"/>
              <w:rPr>
                <w:rFonts w:ascii="Cambria" w:hAnsi="Cambria" w:cstheme="minorHAnsi"/>
              </w:rPr>
            </w:pPr>
            <w:r w:rsidRPr="00416D33">
              <w:rPr>
                <w:rFonts w:ascii="Cambria" w:hAnsi="Cambria"/>
              </w:rPr>
              <w:t xml:space="preserve">Menggunakan induksi matematika untuk menyelesaikan masalah </w:t>
            </w:r>
          </w:p>
        </w:tc>
        <w:tc>
          <w:tcPr>
            <w:tcW w:w="449" w:type="pct"/>
            <w:gridSpan w:val="3"/>
            <w:shd w:val="clear" w:color="auto" w:fill="auto"/>
          </w:tcPr>
          <w:p w14:paraId="76A4338C" w14:textId="77777777" w:rsidR="00463DEA" w:rsidRPr="00416D33" w:rsidRDefault="00463DEA" w:rsidP="0024565E">
            <w:pPr>
              <w:autoSpaceDE w:val="0"/>
              <w:autoSpaceDN w:val="0"/>
              <w:spacing w:before="0" w:after="0" w:line="240" w:lineRule="auto"/>
              <w:ind w:firstLine="0"/>
              <w:jc w:val="left"/>
              <w:rPr>
                <w:rFonts w:eastAsia="Times New Roman" w:cs="Times New Roman"/>
                <w:bCs/>
                <w:szCs w:val="24"/>
              </w:rPr>
            </w:pPr>
            <w:r w:rsidRPr="00416D33">
              <w:rPr>
                <w:rFonts w:cstheme="minorHAnsi"/>
                <w:szCs w:val="24"/>
                <w:lang w:eastAsia="id-ID"/>
              </w:rPr>
              <w:t xml:space="preserve">Mahasiswa dapat: </w:t>
            </w:r>
          </w:p>
          <w:p w14:paraId="6D68EBD9" w14:textId="13465C79" w:rsidR="00463DEA" w:rsidRPr="00416D33" w:rsidRDefault="00F14274">
            <w:pPr>
              <w:pStyle w:val="Default"/>
              <w:numPr>
                <w:ilvl w:val="0"/>
                <w:numId w:val="8"/>
              </w:numPr>
              <w:ind w:left="331" w:hanging="331"/>
              <w:jc w:val="both"/>
              <w:rPr>
                <w:rFonts w:ascii="Cambria" w:hAnsi="Cambria" w:cstheme="minorHAnsi"/>
              </w:rPr>
            </w:pPr>
            <w:r w:rsidRPr="00416D33">
              <w:rPr>
                <w:rFonts w:ascii="Cambria" w:hAnsi="Cambria"/>
              </w:rPr>
              <w:t>Menggunakan induksi matematika untuk menyelesaikan masalah</w:t>
            </w:r>
          </w:p>
        </w:tc>
        <w:tc>
          <w:tcPr>
            <w:tcW w:w="395" w:type="pct"/>
            <w:gridSpan w:val="4"/>
            <w:shd w:val="clear" w:color="auto" w:fill="auto"/>
          </w:tcPr>
          <w:p w14:paraId="181F49B9" w14:textId="77777777" w:rsidR="00463DEA" w:rsidRPr="00416D33" w:rsidRDefault="00463DEA" w:rsidP="00817DBB">
            <w:pPr>
              <w:pStyle w:val="NoSpacing"/>
              <w:rPr>
                <w:rFonts w:ascii="Cambria" w:hAnsi="Cambria" w:cstheme="minorHAnsi"/>
                <w:sz w:val="24"/>
                <w:szCs w:val="24"/>
                <w:lang w:eastAsia="id-ID"/>
              </w:rPr>
            </w:pPr>
            <w:r w:rsidRPr="00416D33">
              <w:rPr>
                <w:rFonts w:ascii="Cambria" w:hAnsi="Cambria" w:cstheme="minorHAnsi"/>
                <w:sz w:val="24"/>
                <w:szCs w:val="24"/>
                <w:lang w:eastAsia="id-ID"/>
              </w:rPr>
              <w:t xml:space="preserve">Kriteria Penilaian: </w:t>
            </w:r>
          </w:p>
          <w:p w14:paraId="035C0F95"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90-100 = A</w:t>
            </w:r>
          </w:p>
          <w:p w14:paraId="7DCE84A4"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85-89   = A-</w:t>
            </w:r>
          </w:p>
          <w:p w14:paraId="76C38CA6"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80-84   = B+</w:t>
            </w:r>
          </w:p>
          <w:p w14:paraId="46F7ACEC"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75-79   = B</w:t>
            </w:r>
          </w:p>
          <w:p w14:paraId="26B1B3E0"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70-74   = B-</w:t>
            </w:r>
          </w:p>
          <w:p w14:paraId="0A4E5F8F"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65-69   = C+</w:t>
            </w:r>
          </w:p>
          <w:p w14:paraId="7BB4B9DA"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60-64   = C</w:t>
            </w:r>
          </w:p>
          <w:p w14:paraId="5F4AD648"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55-59   = C-</w:t>
            </w:r>
          </w:p>
          <w:p w14:paraId="550B6C2F"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50-54   = D+</w:t>
            </w:r>
          </w:p>
          <w:p w14:paraId="324233B9"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45-49   = D</w:t>
            </w:r>
          </w:p>
          <w:p w14:paraId="30C70238"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0-44     = E</w:t>
            </w:r>
          </w:p>
          <w:p w14:paraId="5DACF928" w14:textId="77777777" w:rsidR="00463DEA" w:rsidRPr="00416D33" w:rsidRDefault="00463DEA" w:rsidP="00817DBB">
            <w:pPr>
              <w:pStyle w:val="NoSpacing"/>
              <w:rPr>
                <w:rFonts w:ascii="Cambria" w:hAnsi="Cambria" w:cstheme="minorHAnsi"/>
                <w:sz w:val="24"/>
                <w:szCs w:val="24"/>
                <w:lang w:eastAsia="id-ID"/>
              </w:rPr>
            </w:pPr>
          </w:p>
          <w:p w14:paraId="6D2CD067" w14:textId="4FDF5310" w:rsidR="00463DEA" w:rsidRPr="00416D33" w:rsidRDefault="00463DEA" w:rsidP="00817DBB">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Bentuk: Tes, kuis</w:t>
            </w:r>
          </w:p>
        </w:tc>
        <w:tc>
          <w:tcPr>
            <w:tcW w:w="395" w:type="pct"/>
            <w:gridSpan w:val="5"/>
            <w:shd w:val="clear" w:color="auto" w:fill="auto"/>
          </w:tcPr>
          <w:p w14:paraId="2B601366" w14:textId="77777777" w:rsidR="00463DEA" w:rsidRPr="00416D33" w:rsidRDefault="00463DEA" w:rsidP="0069406A">
            <w:pPr>
              <w:pStyle w:val="NoSpacing"/>
              <w:rPr>
                <w:rFonts w:ascii="Cambria" w:hAnsi="Cambria" w:cstheme="minorHAnsi"/>
                <w:sz w:val="24"/>
                <w:szCs w:val="24"/>
                <w:lang w:val="en-ID"/>
              </w:rPr>
            </w:pPr>
            <w:r w:rsidRPr="00416D33">
              <w:rPr>
                <w:rFonts w:ascii="Cambria" w:hAnsi="Cambria" w:cstheme="minorHAnsi"/>
                <w:b/>
                <w:bCs/>
                <w:sz w:val="24"/>
                <w:szCs w:val="24"/>
                <w:lang w:val="en-ID"/>
              </w:rPr>
              <w:t>TM (3x50 m)</w:t>
            </w:r>
            <w:r w:rsidRPr="00416D33">
              <w:rPr>
                <w:rFonts w:ascii="Cambria" w:hAnsi="Cambria" w:cstheme="minorHAnsi"/>
                <w:sz w:val="24"/>
                <w:szCs w:val="24"/>
                <w:lang w:val="en-ID"/>
              </w:rPr>
              <w:t>:</w:t>
            </w:r>
          </w:p>
          <w:p w14:paraId="1FD4EE53" w14:textId="77777777" w:rsidR="00463DEA" w:rsidRPr="00416D33" w:rsidRDefault="00463DEA" w:rsidP="005D5913">
            <w:pPr>
              <w:pStyle w:val="NoSpacing"/>
              <w:numPr>
                <w:ilvl w:val="0"/>
                <w:numId w:val="1"/>
              </w:numPr>
              <w:ind w:left="284" w:hanging="284"/>
              <w:rPr>
                <w:rFonts w:ascii="Cambria" w:hAnsi="Cambria" w:cstheme="minorHAnsi"/>
                <w:sz w:val="24"/>
                <w:szCs w:val="24"/>
                <w:lang w:val="en-ID"/>
              </w:rPr>
            </w:pPr>
            <w:r w:rsidRPr="00416D33">
              <w:rPr>
                <w:rFonts w:ascii="Cambria" w:hAnsi="Cambria" w:cstheme="minorHAnsi"/>
                <w:sz w:val="24"/>
                <w:szCs w:val="24"/>
                <w:lang w:val="en-ID"/>
              </w:rPr>
              <w:t>Pemaparan dosen</w:t>
            </w:r>
          </w:p>
          <w:p w14:paraId="46C79774" w14:textId="77777777" w:rsidR="00463DEA" w:rsidRPr="00416D33" w:rsidRDefault="00463DEA" w:rsidP="005D5913">
            <w:pPr>
              <w:pStyle w:val="NoSpacing"/>
              <w:numPr>
                <w:ilvl w:val="0"/>
                <w:numId w:val="1"/>
              </w:numPr>
              <w:ind w:left="284" w:hanging="284"/>
              <w:rPr>
                <w:rFonts w:ascii="Cambria" w:hAnsi="Cambria" w:cstheme="minorHAnsi"/>
                <w:sz w:val="24"/>
                <w:szCs w:val="24"/>
                <w:lang w:val="en-ID"/>
              </w:rPr>
            </w:pPr>
            <w:r w:rsidRPr="00416D33">
              <w:rPr>
                <w:rFonts w:ascii="Cambria" w:hAnsi="Cambria" w:cstheme="minorHAnsi"/>
                <w:sz w:val="24"/>
                <w:szCs w:val="24"/>
                <w:lang w:val="en-ID"/>
              </w:rPr>
              <w:t>Diskusi</w:t>
            </w:r>
          </w:p>
          <w:p w14:paraId="720A2AE8" w14:textId="77777777" w:rsidR="00463DEA" w:rsidRPr="00416D33" w:rsidRDefault="00463DEA" w:rsidP="005D5913">
            <w:pPr>
              <w:pStyle w:val="NoSpacing"/>
              <w:numPr>
                <w:ilvl w:val="0"/>
                <w:numId w:val="1"/>
              </w:numPr>
              <w:ind w:left="284" w:hanging="284"/>
              <w:rPr>
                <w:rFonts w:ascii="Cambria" w:hAnsi="Cambria" w:cstheme="minorHAnsi"/>
                <w:sz w:val="24"/>
                <w:szCs w:val="24"/>
                <w:lang w:val="id-ID"/>
              </w:rPr>
            </w:pPr>
            <w:r w:rsidRPr="00416D33">
              <w:rPr>
                <w:rFonts w:ascii="Cambria" w:hAnsi="Cambria" w:cstheme="minorHAnsi"/>
                <w:sz w:val="24"/>
                <w:szCs w:val="24"/>
                <w:lang w:val="en-ID"/>
              </w:rPr>
              <w:t>Penugasan</w:t>
            </w:r>
          </w:p>
          <w:p w14:paraId="6B43E0E6" w14:textId="77777777" w:rsidR="00463DEA" w:rsidRPr="00416D33" w:rsidRDefault="00463DEA" w:rsidP="0069406A">
            <w:pPr>
              <w:pStyle w:val="NoSpacing"/>
              <w:rPr>
                <w:rFonts w:ascii="Cambria" w:hAnsi="Cambria" w:cstheme="minorHAnsi"/>
                <w:sz w:val="24"/>
                <w:szCs w:val="24"/>
                <w:lang w:val="id-ID"/>
              </w:rPr>
            </w:pPr>
          </w:p>
        </w:tc>
        <w:tc>
          <w:tcPr>
            <w:tcW w:w="371" w:type="pct"/>
            <w:gridSpan w:val="3"/>
            <w:shd w:val="clear" w:color="auto" w:fill="auto"/>
          </w:tcPr>
          <w:p w14:paraId="2617BD89" w14:textId="77777777" w:rsidR="00463DEA" w:rsidRPr="00416D33" w:rsidRDefault="00463DEA" w:rsidP="0069406A">
            <w:pPr>
              <w:pStyle w:val="NoSpacing"/>
              <w:rPr>
                <w:rFonts w:ascii="Cambria" w:hAnsi="Cambria" w:cstheme="minorHAnsi"/>
                <w:sz w:val="24"/>
                <w:szCs w:val="24"/>
                <w:lang w:val="id-ID"/>
              </w:rPr>
            </w:pPr>
          </w:p>
        </w:tc>
        <w:tc>
          <w:tcPr>
            <w:tcW w:w="448" w:type="pct"/>
            <w:gridSpan w:val="3"/>
            <w:shd w:val="clear" w:color="auto" w:fill="auto"/>
          </w:tcPr>
          <w:p w14:paraId="27BB2EE3" w14:textId="48283199" w:rsidR="00463DEA" w:rsidRPr="00416D33" w:rsidRDefault="0030373A" w:rsidP="00D77FA5">
            <w:pPr>
              <w:pStyle w:val="ListParagraph"/>
              <w:autoSpaceDE w:val="0"/>
              <w:autoSpaceDN w:val="0"/>
              <w:spacing w:before="0" w:after="0" w:line="240" w:lineRule="auto"/>
              <w:ind w:left="374" w:firstLine="0"/>
              <w:jc w:val="left"/>
              <w:rPr>
                <w:rFonts w:eastAsia="Times New Roman" w:cs="Times New Roman"/>
                <w:bCs/>
                <w:szCs w:val="24"/>
              </w:rPr>
            </w:pPr>
            <w:r w:rsidRPr="00416D33">
              <w:rPr>
                <w:szCs w:val="24"/>
              </w:rPr>
              <w:t>Induksi Matematika dan Teorema Binomi</w:t>
            </w:r>
            <w:r w:rsidR="00BA0236" w:rsidRPr="00416D33">
              <w:rPr>
                <w:szCs w:val="24"/>
              </w:rPr>
              <w:t>al</w:t>
            </w:r>
          </w:p>
          <w:p w14:paraId="77CEEC7C" w14:textId="78CB3B9F" w:rsidR="00463DEA" w:rsidRPr="00416D33" w:rsidRDefault="00463DEA" w:rsidP="006F0D50">
            <w:pPr>
              <w:pStyle w:val="NoSpacing"/>
              <w:rPr>
                <w:rFonts w:ascii="Cambria" w:hAnsi="Cambria" w:cstheme="minorHAnsi"/>
                <w:sz w:val="24"/>
                <w:szCs w:val="24"/>
              </w:rPr>
            </w:pPr>
          </w:p>
        </w:tc>
        <w:tc>
          <w:tcPr>
            <w:tcW w:w="257" w:type="pct"/>
            <w:shd w:val="clear" w:color="auto" w:fill="auto"/>
            <w:vAlign w:val="center"/>
          </w:tcPr>
          <w:p w14:paraId="58534855" w14:textId="4EC113AD" w:rsidR="00463DEA" w:rsidRPr="00416D33" w:rsidRDefault="00A46843" w:rsidP="006F0D50">
            <w:pPr>
              <w:pStyle w:val="NoSpacing"/>
              <w:jc w:val="center"/>
              <w:rPr>
                <w:rFonts w:ascii="Cambria" w:hAnsi="Cambria" w:cstheme="minorHAnsi"/>
                <w:sz w:val="24"/>
                <w:szCs w:val="24"/>
              </w:rPr>
            </w:pPr>
            <w:r>
              <w:rPr>
                <w:rFonts w:ascii="Cambria" w:hAnsi="Cambria" w:cstheme="minorHAnsi"/>
                <w:sz w:val="24"/>
                <w:szCs w:val="24"/>
              </w:rPr>
              <w:t>15</w:t>
            </w:r>
          </w:p>
        </w:tc>
      </w:tr>
      <w:tr w:rsidR="00463DEA" w:rsidRPr="00416D33" w14:paraId="00A80375" w14:textId="77777777" w:rsidTr="00EB4A33">
        <w:trPr>
          <w:gridAfter w:val="2"/>
          <w:wAfter w:w="2137" w:type="pct"/>
          <w:trHeight w:val="340"/>
        </w:trPr>
        <w:tc>
          <w:tcPr>
            <w:tcW w:w="126" w:type="pct"/>
            <w:shd w:val="clear" w:color="auto" w:fill="auto"/>
            <w:vAlign w:val="center"/>
          </w:tcPr>
          <w:p w14:paraId="28446DA0" w14:textId="350FB398" w:rsidR="00463DEA" w:rsidRPr="00416D33" w:rsidRDefault="0030373A" w:rsidP="006F0D50">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5-</w:t>
            </w:r>
            <w:r w:rsidR="00BA0236" w:rsidRPr="00416D33">
              <w:rPr>
                <w:rFonts w:ascii="Cambria" w:hAnsi="Cambria" w:cstheme="minorHAnsi"/>
                <w:sz w:val="24"/>
                <w:szCs w:val="24"/>
                <w:lang w:eastAsia="id-ID"/>
              </w:rPr>
              <w:t>7</w:t>
            </w:r>
          </w:p>
        </w:tc>
        <w:tc>
          <w:tcPr>
            <w:tcW w:w="422" w:type="pct"/>
            <w:gridSpan w:val="3"/>
            <w:shd w:val="clear" w:color="auto" w:fill="auto"/>
          </w:tcPr>
          <w:p w14:paraId="642E51C3" w14:textId="12995D4A" w:rsidR="00463DEA" w:rsidRPr="00416D33" w:rsidRDefault="0030373A">
            <w:pPr>
              <w:pStyle w:val="ListParagraph"/>
              <w:numPr>
                <w:ilvl w:val="0"/>
                <w:numId w:val="9"/>
              </w:numPr>
              <w:autoSpaceDE w:val="0"/>
              <w:autoSpaceDN w:val="0"/>
              <w:spacing w:before="0" w:after="0" w:line="240" w:lineRule="auto"/>
              <w:ind w:left="331" w:hanging="284"/>
              <w:jc w:val="left"/>
              <w:rPr>
                <w:rFonts w:cs="Times New Roman"/>
                <w:szCs w:val="24"/>
              </w:rPr>
            </w:pPr>
            <w:r w:rsidRPr="00416D33">
              <w:rPr>
                <w:szCs w:val="24"/>
              </w:rPr>
              <w:t xml:space="preserve">Mampu memecahkan soal-soal yang berkaitan dengan </w:t>
            </w:r>
            <w:r w:rsidR="00BA0236" w:rsidRPr="00416D33">
              <w:rPr>
                <w:szCs w:val="24"/>
              </w:rPr>
              <w:t xml:space="preserve">relasi keterbagian, Teorema </w:t>
            </w:r>
            <w:proofErr w:type="gramStart"/>
            <w:r w:rsidR="00BA0236" w:rsidRPr="00416D33">
              <w:rPr>
                <w:szCs w:val="24"/>
              </w:rPr>
              <w:t>Euclid,KPK</w:t>
            </w:r>
            <w:proofErr w:type="gramEnd"/>
            <w:r w:rsidR="00BA0236" w:rsidRPr="00416D33">
              <w:rPr>
                <w:szCs w:val="24"/>
              </w:rPr>
              <w:t>, dam FPB</w:t>
            </w:r>
          </w:p>
        </w:tc>
        <w:tc>
          <w:tcPr>
            <w:tcW w:w="449" w:type="pct"/>
            <w:gridSpan w:val="3"/>
            <w:shd w:val="clear" w:color="auto" w:fill="auto"/>
          </w:tcPr>
          <w:p w14:paraId="608B052C" w14:textId="77777777" w:rsidR="00463DEA" w:rsidRPr="00416D33" w:rsidRDefault="00463DEA" w:rsidP="00F14274">
            <w:pPr>
              <w:spacing w:before="0" w:line="240" w:lineRule="auto"/>
              <w:ind w:firstLine="0"/>
              <w:rPr>
                <w:rFonts w:cs="Times New Roman"/>
                <w:szCs w:val="24"/>
              </w:rPr>
            </w:pPr>
            <w:r w:rsidRPr="00416D33">
              <w:rPr>
                <w:rFonts w:cs="Times New Roman"/>
                <w:szCs w:val="24"/>
              </w:rPr>
              <w:t>Mahasiswa dapat:</w:t>
            </w:r>
          </w:p>
          <w:p w14:paraId="6003A059" w14:textId="3588464C" w:rsidR="00F14274" w:rsidRPr="00416D33" w:rsidRDefault="00BA0236">
            <w:pPr>
              <w:pStyle w:val="ListParagraph"/>
              <w:numPr>
                <w:ilvl w:val="0"/>
                <w:numId w:val="9"/>
              </w:numPr>
              <w:autoSpaceDE w:val="0"/>
              <w:autoSpaceDN w:val="0"/>
              <w:spacing w:before="0" w:after="0" w:line="240" w:lineRule="auto"/>
              <w:ind w:left="331" w:hanging="284"/>
              <w:jc w:val="left"/>
              <w:rPr>
                <w:rFonts w:cs="Times New Roman"/>
                <w:szCs w:val="24"/>
              </w:rPr>
            </w:pPr>
            <w:r w:rsidRPr="00416D33">
              <w:rPr>
                <w:szCs w:val="24"/>
              </w:rPr>
              <w:t>Mampu memecahkan soal-soal yang berkaitan dengan relasi keterbagian, KPK, dam FPB</w:t>
            </w:r>
          </w:p>
        </w:tc>
        <w:tc>
          <w:tcPr>
            <w:tcW w:w="395" w:type="pct"/>
            <w:gridSpan w:val="4"/>
            <w:shd w:val="clear" w:color="auto" w:fill="auto"/>
          </w:tcPr>
          <w:p w14:paraId="3A0FDF28" w14:textId="77777777" w:rsidR="00463DEA" w:rsidRPr="00416D33" w:rsidRDefault="00463DEA" w:rsidP="00817DBB">
            <w:pPr>
              <w:pStyle w:val="NoSpacing"/>
              <w:rPr>
                <w:rFonts w:ascii="Cambria" w:hAnsi="Cambria" w:cstheme="minorHAnsi"/>
                <w:sz w:val="24"/>
                <w:szCs w:val="24"/>
                <w:lang w:eastAsia="id-ID"/>
              </w:rPr>
            </w:pPr>
            <w:r w:rsidRPr="00416D33">
              <w:rPr>
                <w:rFonts w:ascii="Cambria" w:hAnsi="Cambria" w:cstheme="minorHAnsi"/>
                <w:sz w:val="24"/>
                <w:szCs w:val="24"/>
                <w:lang w:eastAsia="id-ID"/>
              </w:rPr>
              <w:t xml:space="preserve">Kriteria Penilaian: </w:t>
            </w:r>
          </w:p>
          <w:p w14:paraId="0DF0C5DF"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90-100 = A</w:t>
            </w:r>
          </w:p>
          <w:p w14:paraId="68E3A24C"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85-89   = A-</w:t>
            </w:r>
          </w:p>
          <w:p w14:paraId="7FD636D7"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80-84   = B+</w:t>
            </w:r>
          </w:p>
          <w:p w14:paraId="5802D243"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75-79   = B</w:t>
            </w:r>
          </w:p>
          <w:p w14:paraId="7F492D6D"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70-74   = B-</w:t>
            </w:r>
          </w:p>
          <w:p w14:paraId="3560ADAD"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65-69   = C+</w:t>
            </w:r>
          </w:p>
          <w:p w14:paraId="58F3A215"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60-64   = C</w:t>
            </w:r>
          </w:p>
          <w:p w14:paraId="159DF079"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55-59   = C-</w:t>
            </w:r>
          </w:p>
          <w:p w14:paraId="671F1A8F"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50-54   = D+</w:t>
            </w:r>
          </w:p>
          <w:p w14:paraId="2F4AE087"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45-49   = D</w:t>
            </w:r>
          </w:p>
          <w:p w14:paraId="66946931" w14:textId="77777777" w:rsidR="00463DEA" w:rsidRPr="00416D33" w:rsidRDefault="00463DEA" w:rsidP="00817DBB">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0-44     = E</w:t>
            </w:r>
          </w:p>
          <w:p w14:paraId="669467F2" w14:textId="77777777" w:rsidR="00463DEA" w:rsidRPr="00416D33" w:rsidRDefault="00463DEA" w:rsidP="00817DBB">
            <w:pPr>
              <w:pStyle w:val="NoSpacing"/>
              <w:rPr>
                <w:rFonts w:ascii="Cambria" w:hAnsi="Cambria" w:cstheme="minorHAnsi"/>
                <w:sz w:val="24"/>
                <w:szCs w:val="24"/>
                <w:lang w:eastAsia="id-ID"/>
              </w:rPr>
            </w:pPr>
          </w:p>
          <w:p w14:paraId="062B4F80" w14:textId="6664A560" w:rsidR="00463DEA" w:rsidRPr="00416D33" w:rsidRDefault="00463DEA" w:rsidP="00817DBB">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Bentuk: Tes, kuis</w:t>
            </w:r>
          </w:p>
        </w:tc>
        <w:tc>
          <w:tcPr>
            <w:tcW w:w="395" w:type="pct"/>
            <w:gridSpan w:val="5"/>
            <w:shd w:val="clear" w:color="auto" w:fill="auto"/>
          </w:tcPr>
          <w:p w14:paraId="46959AD2" w14:textId="77777777" w:rsidR="00463DEA" w:rsidRPr="00416D33" w:rsidRDefault="00463DEA" w:rsidP="0069406A">
            <w:pPr>
              <w:pStyle w:val="NoSpacing"/>
              <w:ind w:left="284"/>
              <w:rPr>
                <w:rFonts w:ascii="Cambria" w:hAnsi="Cambria" w:cstheme="minorHAnsi"/>
                <w:sz w:val="24"/>
                <w:szCs w:val="24"/>
                <w:lang w:val="id-ID"/>
              </w:rPr>
            </w:pPr>
          </w:p>
        </w:tc>
        <w:tc>
          <w:tcPr>
            <w:tcW w:w="371" w:type="pct"/>
            <w:gridSpan w:val="3"/>
            <w:shd w:val="clear" w:color="auto" w:fill="auto"/>
          </w:tcPr>
          <w:p w14:paraId="0C602ED4" w14:textId="77777777" w:rsidR="00463DEA" w:rsidRPr="00416D33" w:rsidRDefault="00463DEA" w:rsidP="0069406A">
            <w:pPr>
              <w:pStyle w:val="NoSpacing"/>
              <w:rPr>
                <w:rFonts w:ascii="Cambria" w:hAnsi="Cambria" w:cstheme="minorHAnsi"/>
                <w:sz w:val="24"/>
                <w:szCs w:val="24"/>
                <w:lang w:val="en-ID"/>
              </w:rPr>
            </w:pPr>
            <w:r w:rsidRPr="00416D33">
              <w:rPr>
                <w:rFonts w:ascii="Cambria" w:hAnsi="Cambria" w:cstheme="minorHAnsi"/>
                <w:sz w:val="24"/>
                <w:szCs w:val="24"/>
                <w:lang w:val="en-ID"/>
              </w:rPr>
              <w:t>Sumber belajar daring:</w:t>
            </w:r>
          </w:p>
          <w:p w14:paraId="60F141E5" w14:textId="77777777" w:rsidR="00463DEA" w:rsidRPr="00416D33" w:rsidRDefault="00463DEA" w:rsidP="0069406A">
            <w:pPr>
              <w:pStyle w:val="NoSpacing"/>
              <w:rPr>
                <w:rStyle w:val="Hyperlink"/>
                <w:rFonts w:ascii="Cambria" w:hAnsi="Cambria" w:cstheme="minorHAnsi"/>
                <w:sz w:val="24"/>
                <w:szCs w:val="24"/>
                <w:lang w:val="en-ID"/>
              </w:rPr>
            </w:pPr>
            <w:hyperlink r:id="rId7" w:history="1">
              <w:r w:rsidRPr="00416D33">
                <w:rPr>
                  <w:rStyle w:val="Hyperlink"/>
                  <w:rFonts w:ascii="Cambria" w:hAnsi="Cambria" w:cstheme="minorHAnsi"/>
                  <w:sz w:val="24"/>
                  <w:szCs w:val="24"/>
                  <w:lang w:val="en-ID"/>
                </w:rPr>
                <w:t>e</w:t>
              </w:r>
            </w:hyperlink>
            <w:r w:rsidRPr="00416D33">
              <w:rPr>
                <w:rStyle w:val="Hyperlink"/>
                <w:rFonts w:ascii="Cambria" w:hAnsi="Cambria" w:cstheme="minorHAnsi"/>
                <w:sz w:val="24"/>
                <w:szCs w:val="24"/>
                <w:lang w:val="en-ID"/>
              </w:rPr>
              <w:t>campuz uki Toraja</w:t>
            </w:r>
          </w:p>
          <w:p w14:paraId="2279E7F4" w14:textId="77777777" w:rsidR="00463DEA" w:rsidRPr="00416D33" w:rsidRDefault="00463DEA" w:rsidP="0069406A">
            <w:pPr>
              <w:pStyle w:val="NoSpacing"/>
              <w:rPr>
                <w:rFonts w:ascii="Cambria" w:hAnsi="Cambria" w:cstheme="minorHAnsi"/>
                <w:sz w:val="24"/>
                <w:szCs w:val="24"/>
                <w:lang w:val="en-ID"/>
              </w:rPr>
            </w:pPr>
            <w:r w:rsidRPr="00416D33">
              <w:rPr>
                <w:rStyle w:val="Hyperlink"/>
                <w:rFonts w:ascii="Cambria" w:hAnsi="Cambria" w:cstheme="minorHAnsi"/>
                <w:sz w:val="24"/>
                <w:szCs w:val="24"/>
                <w:lang w:val="en-ID"/>
              </w:rPr>
              <w:t>Spada uki Toraja</w:t>
            </w:r>
            <w:r w:rsidRPr="00416D33">
              <w:rPr>
                <w:rFonts w:ascii="Cambria" w:hAnsi="Cambria" w:cstheme="minorHAnsi"/>
                <w:sz w:val="24"/>
                <w:szCs w:val="24"/>
                <w:lang w:val="en-ID"/>
              </w:rPr>
              <w:t xml:space="preserve"> </w:t>
            </w:r>
          </w:p>
          <w:p w14:paraId="39C4357C" w14:textId="77777777" w:rsidR="00463DEA" w:rsidRPr="00416D33" w:rsidRDefault="00463DEA" w:rsidP="0069406A">
            <w:pPr>
              <w:pStyle w:val="NoSpacing"/>
              <w:rPr>
                <w:rFonts w:ascii="Cambria" w:hAnsi="Cambria" w:cstheme="minorHAnsi"/>
                <w:sz w:val="24"/>
                <w:szCs w:val="24"/>
                <w:lang w:val="en-ID"/>
              </w:rPr>
            </w:pPr>
            <w:r w:rsidRPr="00416D33">
              <w:rPr>
                <w:rFonts w:ascii="Cambria" w:hAnsi="Cambria" w:cstheme="minorHAnsi"/>
                <w:sz w:val="24"/>
                <w:szCs w:val="24"/>
                <w:lang w:val="en-ID"/>
              </w:rPr>
              <w:t>Wa, youtube</w:t>
            </w:r>
          </w:p>
          <w:p w14:paraId="74614267" w14:textId="77777777" w:rsidR="00463DEA" w:rsidRPr="00416D33" w:rsidRDefault="00463DEA" w:rsidP="0069406A">
            <w:pPr>
              <w:pStyle w:val="NoSpacing"/>
              <w:rPr>
                <w:rFonts w:ascii="Cambria" w:hAnsi="Cambria" w:cstheme="minorHAnsi"/>
                <w:sz w:val="24"/>
                <w:szCs w:val="24"/>
                <w:lang w:val="id-ID"/>
              </w:rPr>
            </w:pPr>
          </w:p>
        </w:tc>
        <w:tc>
          <w:tcPr>
            <w:tcW w:w="448" w:type="pct"/>
            <w:gridSpan w:val="3"/>
            <w:shd w:val="clear" w:color="auto" w:fill="auto"/>
          </w:tcPr>
          <w:p w14:paraId="2B6358B3" w14:textId="0AE622CF" w:rsidR="00463DEA" w:rsidRPr="00416D33" w:rsidRDefault="0030373A" w:rsidP="00D77FA5">
            <w:pPr>
              <w:pStyle w:val="ListParagraph"/>
              <w:autoSpaceDE w:val="0"/>
              <w:autoSpaceDN w:val="0"/>
              <w:spacing w:before="0" w:after="0" w:line="240" w:lineRule="auto"/>
              <w:ind w:left="374" w:firstLine="0"/>
              <w:jc w:val="left"/>
              <w:rPr>
                <w:szCs w:val="24"/>
              </w:rPr>
            </w:pPr>
            <w:r w:rsidRPr="00416D33">
              <w:rPr>
                <w:szCs w:val="24"/>
              </w:rPr>
              <w:t>Keterbagian</w:t>
            </w:r>
          </w:p>
          <w:p w14:paraId="39D2245C" w14:textId="6B329665" w:rsidR="0030373A" w:rsidRPr="00416D33" w:rsidRDefault="0030373A" w:rsidP="00D77FA5">
            <w:pPr>
              <w:pStyle w:val="ListParagraph"/>
              <w:autoSpaceDE w:val="0"/>
              <w:autoSpaceDN w:val="0"/>
              <w:spacing w:before="0" w:after="0" w:line="240" w:lineRule="auto"/>
              <w:ind w:left="374" w:firstLine="0"/>
              <w:jc w:val="left"/>
              <w:rPr>
                <w:rFonts w:eastAsia="Times New Roman" w:cs="Times New Roman"/>
                <w:bCs/>
                <w:szCs w:val="24"/>
              </w:rPr>
            </w:pPr>
            <w:r w:rsidRPr="00416D33">
              <w:rPr>
                <w:rFonts w:eastAsia="Times New Roman" w:cs="Times New Roman"/>
                <w:bCs/>
                <w:szCs w:val="24"/>
              </w:rPr>
              <w:t>Relasi Keterbagian</w:t>
            </w:r>
          </w:p>
          <w:p w14:paraId="0EC0901D" w14:textId="71FEB94C" w:rsidR="0030373A" w:rsidRPr="00416D33" w:rsidRDefault="0030373A" w:rsidP="00D77FA5">
            <w:pPr>
              <w:pStyle w:val="ListParagraph"/>
              <w:autoSpaceDE w:val="0"/>
              <w:autoSpaceDN w:val="0"/>
              <w:spacing w:before="0" w:after="0" w:line="240" w:lineRule="auto"/>
              <w:ind w:left="374" w:firstLine="0"/>
              <w:jc w:val="left"/>
              <w:rPr>
                <w:rFonts w:eastAsia="Times New Roman" w:cs="Times New Roman"/>
                <w:bCs/>
                <w:szCs w:val="24"/>
              </w:rPr>
            </w:pPr>
            <w:r w:rsidRPr="00416D33">
              <w:rPr>
                <w:rFonts w:eastAsia="Times New Roman" w:cs="Times New Roman"/>
                <w:bCs/>
                <w:szCs w:val="24"/>
              </w:rPr>
              <w:t>Faktor Persekutuan Terbesar</w:t>
            </w:r>
          </w:p>
          <w:p w14:paraId="54179FEE" w14:textId="75D988D6" w:rsidR="0030373A" w:rsidRPr="00416D33" w:rsidRDefault="0030373A" w:rsidP="00D77FA5">
            <w:pPr>
              <w:pStyle w:val="ListParagraph"/>
              <w:autoSpaceDE w:val="0"/>
              <w:autoSpaceDN w:val="0"/>
              <w:spacing w:before="0" w:after="0" w:line="240" w:lineRule="auto"/>
              <w:ind w:left="374" w:firstLine="0"/>
              <w:jc w:val="left"/>
              <w:rPr>
                <w:rFonts w:eastAsia="Times New Roman" w:cs="Times New Roman"/>
                <w:bCs/>
                <w:szCs w:val="24"/>
              </w:rPr>
            </w:pPr>
            <w:r w:rsidRPr="00416D33">
              <w:rPr>
                <w:rFonts w:eastAsia="Times New Roman" w:cs="Times New Roman"/>
                <w:bCs/>
                <w:szCs w:val="24"/>
              </w:rPr>
              <w:t>Kelipatan Persekutuan Terkecil</w:t>
            </w:r>
          </w:p>
          <w:p w14:paraId="523D5AA2" w14:textId="44E8A088" w:rsidR="00463DEA" w:rsidRPr="00416D33" w:rsidRDefault="00463DEA" w:rsidP="00C56473">
            <w:pPr>
              <w:spacing w:before="0" w:after="0" w:line="240" w:lineRule="auto"/>
              <w:ind w:firstLine="0"/>
              <w:jc w:val="left"/>
              <w:rPr>
                <w:rFonts w:cs="Times New Roman"/>
                <w:szCs w:val="24"/>
                <w:lang w:val="id-ID"/>
              </w:rPr>
            </w:pPr>
          </w:p>
        </w:tc>
        <w:tc>
          <w:tcPr>
            <w:tcW w:w="257" w:type="pct"/>
            <w:shd w:val="clear" w:color="auto" w:fill="auto"/>
            <w:vAlign w:val="center"/>
          </w:tcPr>
          <w:p w14:paraId="16CAE460" w14:textId="5989CBC7" w:rsidR="00463DEA" w:rsidRPr="00416D33" w:rsidRDefault="00A46843" w:rsidP="006F0D50">
            <w:pPr>
              <w:pStyle w:val="NoSpacing"/>
              <w:jc w:val="center"/>
              <w:rPr>
                <w:rFonts w:ascii="Cambria" w:hAnsi="Cambria" w:cstheme="minorHAnsi"/>
                <w:sz w:val="24"/>
                <w:szCs w:val="24"/>
              </w:rPr>
            </w:pPr>
            <w:r>
              <w:rPr>
                <w:rFonts w:ascii="Cambria" w:hAnsi="Cambria" w:cstheme="minorHAnsi"/>
                <w:sz w:val="24"/>
                <w:szCs w:val="24"/>
              </w:rPr>
              <w:t>15</w:t>
            </w:r>
          </w:p>
        </w:tc>
      </w:tr>
      <w:tr w:rsidR="00463DEA" w:rsidRPr="00416D33" w14:paraId="6FE19110" w14:textId="77777777" w:rsidTr="00EB4A33">
        <w:trPr>
          <w:gridAfter w:val="2"/>
          <w:wAfter w:w="2137" w:type="pct"/>
          <w:trHeight w:val="340"/>
        </w:trPr>
        <w:tc>
          <w:tcPr>
            <w:tcW w:w="2863" w:type="pct"/>
            <w:gridSpan w:val="23"/>
            <w:shd w:val="clear" w:color="auto" w:fill="auto"/>
            <w:vAlign w:val="center"/>
          </w:tcPr>
          <w:p w14:paraId="161CF4A1" w14:textId="5D243FF2" w:rsidR="00463DEA" w:rsidRPr="00416D33" w:rsidRDefault="00A46843" w:rsidP="006F0D50">
            <w:pPr>
              <w:pStyle w:val="NoSpacing"/>
              <w:jc w:val="center"/>
              <w:rPr>
                <w:rFonts w:ascii="Cambria" w:hAnsi="Cambria" w:cstheme="minorHAnsi"/>
                <w:sz w:val="24"/>
                <w:szCs w:val="24"/>
              </w:rPr>
            </w:pPr>
            <w:r>
              <w:rPr>
                <w:rFonts w:ascii="Cambria" w:hAnsi="Cambria" w:cstheme="minorHAnsi"/>
                <w:sz w:val="24"/>
                <w:szCs w:val="24"/>
              </w:rPr>
              <w:t xml:space="preserve">                                                                                                                                </w:t>
            </w:r>
            <w:r w:rsidR="00463DEA" w:rsidRPr="00416D33">
              <w:rPr>
                <w:rFonts w:ascii="Cambria" w:hAnsi="Cambria" w:cstheme="minorHAnsi"/>
                <w:sz w:val="24"/>
                <w:szCs w:val="24"/>
              </w:rPr>
              <w:t>UTS</w:t>
            </w:r>
            <w:r>
              <w:rPr>
                <w:rFonts w:ascii="Cambria" w:hAnsi="Cambria" w:cstheme="minorHAnsi"/>
                <w:sz w:val="24"/>
                <w:szCs w:val="24"/>
              </w:rPr>
              <w:t xml:space="preserve">                                                                                                                             15</w:t>
            </w:r>
          </w:p>
        </w:tc>
      </w:tr>
      <w:tr w:rsidR="00931AA2" w:rsidRPr="00416D33" w14:paraId="06916DAD" w14:textId="77777777" w:rsidTr="00EB4A33">
        <w:trPr>
          <w:gridAfter w:val="2"/>
          <w:wAfter w:w="2137" w:type="pct"/>
          <w:trHeight w:val="340"/>
        </w:trPr>
        <w:tc>
          <w:tcPr>
            <w:tcW w:w="126" w:type="pct"/>
            <w:shd w:val="clear" w:color="auto" w:fill="auto"/>
            <w:vAlign w:val="center"/>
          </w:tcPr>
          <w:p w14:paraId="5971391B" w14:textId="0B731824" w:rsidR="00931AA2" w:rsidRPr="00416D33" w:rsidRDefault="00931AA2" w:rsidP="00931AA2">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9-11</w:t>
            </w:r>
          </w:p>
        </w:tc>
        <w:tc>
          <w:tcPr>
            <w:tcW w:w="422" w:type="pct"/>
            <w:gridSpan w:val="3"/>
            <w:shd w:val="clear" w:color="auto" w:fill="auto"/>
          </w:tcPr>
          <w:p w14:paraId="67A8B818" w14:textId="05497F72" w:rsidR="00931AA2" w:rsidRPr="00416D33" w:rsidRDefault="00931AA2">
            <w:pPr>
              <w:pStyle w:val="Default"/>
              <w:numPr>
                <w:ilvl w:val="0"/>
                <w:numId w:val="10"/>
              </w:numPr>
              <w:ind w:left="313" w:hanging="313"/>
              <w:jc w:val="both"/>
              <w:rPr>
                <w:rFonts w:ascii="Cambria" w:hAnsi="Cambria" w:cstheme="minorHAnsi"/>
              </w:rPr>
            </w:pPr>
            <w:r w:rsidRPr="00416D33">
              <w:rPr>
                <w:rFonts w:ascii="Cambria" w:hAnsi="Cambria"/>
              </w:rPr>
              <w:t xml:space="preserve">Mampu memecahkan soal -soal yang berkaitan dengan aritmetika modulo, modulo invers, kongruensi linear, kombinasi linear, </w:t>
            </w:r>
          </w:p>
        </w:tc>
        <w:tc>
          <w:tcPr>
            <w:tcW w:w="449" w:type="pct"/>
            <w:gridSpan w:val="3"/>
            <w:shd w:val="clear" w:color="auto" w:fill="auto"/>
          </w:tcPr>
          <w:p w14:paraId="19C2984E" w14:textId="355C265F" w:rsidR="00931AA2" w:rsidRPr="00416D33" w:rsidRDefault="00931AA2" w:rsidP="00931AA2">
            <w:pPr>
              <w:pStyle w:val="Default"/>
              <w:jc w:val="both"/>
              <w:rPr>
                <w:rFonts w:ascii="Cambria" w:hAnsi="Cambria"/>
              </w:rPr>
            </w:pPr>
            <w:r w:rsidRPr="00416D33">
              <w:rPr>
                <w:rFonts w:ascii="Cambria" w:hAnsi="Cambria"/>
              </w:rPr>
              <w:t>Mahasiswa mampu:</w:t>
            </w:r>
          </w:p>
          <w:p w14:paraId="4EAB5127" w14:textId="61E1428A" w:rsidR="00931AA2" w:rsidRPr="00416D33" w:rsidRDefault="00931AA2">
            <w:pPr>
              <w:pStyle w:val="Default"/>
              <w:numPr>
                <w:ilvl w:val="0"/>
                <w:numId w:val="10"/>
              </w:numPr>
              <w:ind w:left="313" w:hanging="313"/>
              <w:jc w:val="both"/>
              <w:rPr>
                <w:rFonts w:ascii="Cambria" w:hAnsi="Cambria"/>
              </w:rPr>
            </w:pPr>
            <w:r w:rsidRPr="00416D33">
              <w:rPr>
                <w:rFonts w:ascii="Cambria" w:hAnsi="Cambria"/>
              </w:rPr>
              <w:t xml:space="preserve">Mampu memecahkan soal -soal yang berkaitan dengan aritmetika modulo, modulo invers, kongruensi linear, kombinasi linear, </w:t>
            </w:r>
          </w:p>
        </w:tc>
        <w:tc>
          <w:tcPr>
            <w:tcW w:w="395" w:type="pct"/>
            <w:gridSpan w:val="4"/>
            <w:shd w:val="clear" w:color="auto" w:fill="auto"/>
          </w:tcPr>
          <w:p w14:paraId="0CB39493" w14:textId="77777777" w:rsidR="00931AA2" w:rsidRPr="00416D33" w:rsidRDefault="00931AA2" w:rsidP="00931AA2">
            <w:pPr>
              <w:pStyle w:val="NoSpacing"/>
              <w:rPr>
                <w:rFonts w:ascii="Cambria" w:hAnsi="Cambria" w:cstheme="minorHAnsi"/>
                <w:sz w:val="24"/>
                <w:szCs w:val="24"/>
                <w:lang w:eastAsia="id-ID"/>
              </w:rPr>
            </w:pPr>
            <w:r w:rsidRPr="00416D33">
              <w:rPr>
                <w:rFonts w:ascii="Cambria" w:hAnsi="Cambria" w:cstheme="minorHAnsi"/>
                <w:sz w:val="24"/>
                <w:szCs w:val="24"/>
                <w:lang w:eastAsia="id-ID"/>
              </w:rPr>
              <w:t xml:space="preserve">Kriteria Penilaian: </w:t>
            </w:r>
          </w:p>
          <w:p w14:paraId="605776DC"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90-100 = A</w:t>
            </w:r>
          </w:p>
          <w:p w14:paraId="1677BD40"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85-89   = A-</w:t>
            </w:r>
          </w:p>
          <w:p w14:paraId="0AA4063D"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80-84   = B+</w:t>
            </w:r>
          </w:p>
          <w:p w14:paraId="518FF84C"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75-79   = B</w:t>
            </w:r>
          </w:p>
          <w:p w14:paraId="1B3566E9"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70-74   = B-</w:t>
            </w:r>
          </w:p>
          <w:p w14:paraId="6AB9B050"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65-69   = C+</w:t>
            </w:r>
          </w:p>
          <w:p w14:paraId="70ADEBB0"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60-64   = C</w:t>
            </w:r>
          </w:p>
          <w:p w14:paraId="5B37BE17"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55-59   = C-</w:t>
            </w:r>
          </w:p>
          <w:p w14:paraId="04845BA4"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50-54   = D+</w:t>
            </w:r>
          </w:p>
          <w:p w14:paraId="64BC498A"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45-49   = D</w:t>
            </w:r>
          </w:p>
          <w:p w14:paraId="265E1E5B"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0-44     = E</w:t>
            </w:r>
          </w:p>
          <w:p w14:paraId="03BF6021" w14:textId="77777777" w:rsidR="00931AA2" w:rsidRPr="00416D33" w:rsidRDefault="00931AA2" w:rsidP="00931AA2">
            <w:pPr>
              <w:pStyle w:val="NoSpacing"/>
              <w:rPr>
                <w:rFonts w:ascii="Cambria" w:hAnsi="Cambria" w:cstheme="minorHAnsi"/>
                <w:sz w:val="24"/>
                <w:szCs w:val="24"/>
                <w:lang w:eastAsia="id-ID"/>
              </w:rPr>
            </w:pPr>
          </w:p>
          <w:p w14:paraId="1D55163E" w14:textId="5FD78803" w:rsidR="00931AA2" w:rsidRPr="00416D33" w:rsidRDefault="00931AA2" w:rsidP="00931AA2">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Bentuk: Tes, kuis</w:t>
            </w:r>
          </w:p>
        </w:tc>
        <w:tc>
          <w:tcPr>
            <w:tcW w:w="395" w:type="pct"/>
            <w:gridSpan w:val="5"/>
            <w:shd w:val="clear" w:color="auto" w:fill="auto"/>
          </w:tcPr>
          <w:p w14:paraId="64431087" w14:textId="77777777" w:rsidR="00931AA2" w:rsidRPr="00416D33" w:rsidRDefault="00931AA2" w:rsidP="00931AA2">
            <w:pPr>
              <w:pStyle w:val="NoSpacing"/>
              <w:ind w:left="284"/>
              <w:rPr>
                <w:rFonts w:ascii="Cambria" w:hAnsi="Cambria" w:cstheme="minorHAnsi"/>
                <w:sz w:val="24"/>
                <w:szCs w:val="24"/>
                <w:lang w:val="id-ID"/>
              </w:rPr>
            </w:pPr>
          </w:p>
        </w:tc>
        <w:tc>
          <w:tcPr>
            <w:tcW w:w="371" w:type="pct"/>
            <w:gridSpan w:val="3"/>
            <w:shd w:val="clear" w:color="auto" w:fill="auto"/>
          </w:tcPr>
          <w:p w14:paraId="51AAEAAE" w14:textId="77777777" w:rsidR="00931AA2" w:rsidRPr="00416D33" w:rsidRDefault="00931AA2" w:rsidP="00931AA2">
            <w:pPr>
              <w:pStyle w:val="NoSpacing"/>
              <w:rPr>
                <w:rFonts w:ascii="Cambria" w:hAnsi="Cambria" w:cstheme="minorHAnsi"/>
                <w:sz w:val="24"/>
                <w:szCs w:val="24"/>
                <w:lang w:val="en-ID"/>
              </w:rPr>
            </w:pPr>
            <w:r w:rsidRPr="00416D33">
              <w:rPr>
                <w:rFonts w:ascii="Cambria" w:hAnsi="Cambria" w:cstheme="minorHAnsi"/>
                <w:sz w:val="24"/>
                <w:szCs w:val="24"/>
                <w:lang w:val="en-ID"/>
              </w:rPr>
              <w:t>Sumber belajar daring:</w:t>
            </w:r>
          </w:p>
          <w:p w14:paraId="24F9EF6D" w14:textId="77777777" w:rsidR="00931AA2" w:rsidRPr="00416D33" w:rsidRDefault="00931AA2" w:rsidP="00931AA2">
            <w:pPr>
              <w:pStyle w:val="NoSpacing"/>
              <w:rPr>
                <w:rStyle w:val="Hyperlink"/>
                <w:rFonts w:ascii="Cambria" w:hAnsi="Cambria" w:cstheme="minorHAnsi"/>
                <w:sz w:val="24"/>
                <w:szCs w:val="24"/>
                <w:lang w:val="en-ID"/>
              </w:rPr>
            </w:pPr>
            <w:hyperlink r:id="rId8" w:history="1">
              <w:r w:rsidRPr="00416D33">
                <w:rPr>
                  <w:rStyle w:val="Hyperlink"/>
                  <w:rFonts w:ascii="Cambria" w:hAnsi="Cambria" w:cstheme="minorHAnsi"/>
                  <w:sz w:val="24"/>
                  <w:szCs w:val="24"/>
                  <w:lang w:val="en-ID"/>
                </w:rPr>
                <w:t>e</w:t>
              </w:r>
            </w:hyperlink>
            <w:r w:rsidRPr="00416D33">
              <w:rPr>
                <w:rStyle w:val="Hyperlink"/>
                <w:rFonts w:ascii="Cambria" w:hAnsi="Cambria" w:cstheme="minorHAnsi"/>
                <w:sz w:val="24"/>
                <w:szCs w:val="24"/>
                <w:lang w:val="en-ID"/>
              </w:rPr>
              <w:t>campuz uki Toraja</w:t>
            </w:r>
          </w:p>
          <w:p w14:paraId="2362F6C0" w14:textId="77777777" w:rsidR="00931AA2" w:rsidRPr="00416D33" w:rsidRDefault="00931AA2" w:rsidP="00931AA2">
            <w:pPr>
              <w:pStyle w:val="NoSpacing"/>
              <w:rPr>
                <w:rFonts w:ascii="Cambria" w:hAnsi="Cambria" w:cstheme="minorHAnsi"/>
                <w:sz w:val="24"/>
                <w:szCs w:val="24"/>
                <w:lang w:val="en-ID"/>
              </w:rPr>
            </w:pPr>
            <w:r w:rsidRPr="00416D33">
              <w:rPr>
                <w:rStyle w:val="Hyperlink"/>
                <w:rFonts w:ascii="Cambria" w:hAnsi="Cambria" w:cstheme="minorHAnsi"/>
                <w:sz w:val="24"/>
                <w:szCs w:val="24"/>
                <w:lang w:val="en-ID"/>
              </w:rPr>
              <w:t>Spada uki Toraja</w:t>
            </w:r>
            <w:r w:rsidRPr="00416D33">
              <w:rPr>
                <w:rFonts w:ascii="Cambria" w:hAnsi="Cambria" w:cstheme="minorHAnsi"/>
                <w:sz w:val="24"/>
                <w:szCs w:val="24"/>
                <w:lang w:val="en-ID"/>
              </w:rPr>
              <w:t xml:space="preserve"> </w:t>
            </w:r>
          </w:p>
          <w:p w14:paraId="26A0E889" w14:textId="77777777" w:rsidR="00931AA2" w:rsidRPr="00416D33" w:rsidRDefault="00931AA2" w:rsidP="00931AA2">
            <w:pPr>
              <w:pStyle w:val="NoSpacing"/>
              <w:rPr>
                <w:rFonts w:ascii="Cambria" w:hAnsi="Cambria" w:cstheme="minorHAnsi"/>
                <w:sz w:val="24"/>
                <w:szCs w:val="24"/>
                <w:lang w:val="en-ID"/>
              </w:rPr>
            </w:pPr>
            <w:r w:rsidRPr="00416D33">
              <w:rPr>
                <w:rFonts w:ascii="Cambria" w:hAnsi="Cambria" w:cstheme="minorHAnsi"/>
                <w:sz w:val="24"/>
                <w:szCs w:val="24"/>
                <w:lang w:val="en-ID"/>
              </w:rPr>
              <w:t>Wa, youtube</w:t>
            </w:r>
          </w:p>
          <w:p w14:paraId="7BDDFA3C" w14:textId="77777777" w:rsidR="00931AA2" w:rsidRPr="00416D33" w:rsidRDefault="00931AA2" w:rsidP="00931AA2">
            <w:pPr>
              <w:pStyle w:val="NoSpacing"/>
              <w:rPr>
                <w:rFonts w:ascii="Cambria" w:hAnsi="Cambria" w:cstheme="minorHAnsi"/>
                <w:sz w:val="24"/>
                <w:szCs w:val="24"/>
                <w:lang w:val="id-ID"/>
              </w:rPr>
            </w:pPr>
          </w:p>
        </w:tc>
        <w:tc>
          <w:tcPr>
            <w:tcW w:w="448" w:type="pct"/>
            <w:gridSpan w:val="3"/>
            <w:shd w:val="clear" w:color="auto" w:fill="auto"/>
          </w:tcPr>
          <w:p w14:paraId="0DD5BEEB" w14:textId="4518CE74" w:rsidR="00931AA2" w:rsidRPr="00416D33" w:rsidRDefault="00931AA2" w:rsidP="00931AA2">
            <w:pPr>
              <w:autoSpaceDE w:val="0"/>
              <w:autoSpaceDN w:val="0"/>
              <w:spacing w:before="0" w:after="0" w:line="240" w:lineRule="auto"/>
              <w:ind w:firstLine="0"/>
              <w:jc w:val="left"/>
              <w:rPr>
                <w:rFonts w:cstheme="minorHAnsi"/>
                <w:szCs w:val="24"/>
                <w:lang w:val="id-ID"/>
              </w:rPr>
            </w:pPr>
            <w:r w:rsidRPr="00416D33">
              <w:rPr>
                <w:szCs w:val="24"/>
              </w:rPr>
              <w:t>Kongruensi</w:t>
            </w:r>
          </w:p>
        </w:tc>
        <w:tc>
          <w:tcPr>
            <w:tcW w:w="257" w:type="pct"/>
            <w:shd w:val="clear" w:color="auto" w:fill="auto"/>
            <w:vAlign w:val="center"/>
          </w:tcPr>
          <w:p w14:paraId="5C09FF3B" w14:textId="44FCC1F9" w:rsidR="00931AA2" w:rsidRPr="00416D33" w:rsidRDefault="00A46843" w:rsidP="00931AA2">
            <w:pPr>
              <w:pStyle w:val="NoSpacing"/>
              <w:jc w:val="center"/>
              <w:rPr>
                <w:rFonts w:ascii="Cambria" w:hAnsi="Cambria" w:cstheme="minorHAnsi"/>
                <w:sz w:val="24"/>
                <w:szCs w:val="24"/>
              </w:rPr>
            </w:pPr>
            <w:r>
              <w:rPr>
                <w:rFonts w:ascii="Cambria" w:hAnsi="Cambria" w:cstheme="minorHAnsi"/>
                <w:sz w:val="24"/>
                <w:szCs w:val="24"/>
              </w:rPr>
              <w:t>10</w:t>
            </w:r>
          </w:p>
        </w:tc>
      </w:tr>
      <w:tr w:rsidR="00931AA2" w:rsidRPr="00416D33" w14:paraId="0A2062F5" w14:textId="77777777" w:rsidTr="00EB4A33">
        <w:trPr>
          <w:gridAfter w:val="2"/>
          <w:wAfter w:w="2137" w:type="pct"/>
          <w:trHeight w:val="340"/>
        </w:trPr>
        <w:tc>
          <w:tcPr>
            <w:tcW w:w="126" w:type="pct"/>
            <w:shd w:val="clear" w:color="auto" w:fill="auto"/>
            <w:vAlign w:val="center"/>
          </w:tcPr>
          <w:p w14:paraId="15FC204D" w14:textId="21A81159" w:rsidR="00931AA2" w:rsidRPr="00416D33" w:rsidRDefault="00931AA2" w:rsidP="00931AA2">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12-14</w:t>
            </w:r>
          </w:p>
        </w:tc>
        <w:tc>
          <w:tcPr>
            <w:tcW w:w="422" w:type="pct"/>
            <w:gridSpan w:val="3"/>
            <w:shd w:val="clear" w:color="auto" w:fill="auto"/>
          </w:tcPr>
          <w:p w14:paraId="6EB292C8" w14:textId="77777777" w:rsidR="00931AA2" w:rsidRPr="00416D33" w:rsidRDefault="00931AA2">
            <w:pPr>
              <w:pStyle w:val="Default"/>
              <w:numPr>
                <w:ilvl w:val="0"/>
                <w:numId w:val="11"/>
              </w:numPr>
              <w:ind w:left="313" w:hanging="313"/>
              <w:jc w:val="both"/>
              <w:rPr>
                <w:rFonts w:ascii="Cambria" w:hAnsi="Cambria"/>
              </w:rPr>
            </w:pPr>
            <w:r w:rsidRPr="00416D33">
              <w:rPr>
                <w:rFonts w:ascii="Cambria" w:hAnsi="Cambria"/>
              </w:rPr>
              <w:t>Mampu bekerja sama dan menunjukkan sikap bertanggung jawab</w:t>
            </w:r>
          </w:p>
          <w:p w14:paraId="046FE1E0" w14:textId="5DC3CD22" w:rsidR="00931AA2" w:rsidRPr="00416D33" w:rsidRDefault="00931AA2">
            <w:pPr>
              <w:pStyle w:val="Default"/>
              <w:numPr>
                <w:ilvl w:val="0"/>
                <w:numId w:val="11"/>
              </w:numPr>
              <w:ind w:left="313" w:hanging="313"/>
              <w:jc w:val="both"/>
              <w:rPr>
                <w:rFonts w:ascii="Cambria" w:hAnsi="Cambria" w:cstheme="minorHAnsi"/>
              </w:rPr>
            </w:pPr>
            <w:r w:rsidRPr="00416D33">
              <w:rPr>
                <w:rFonts w:ascii="Cambria" w:hAnsi="Cambria"/>
              </w:rPr>
              <w:t>Mampu memecahkan soal -soal yang berkaitan dengan Faktor Bilangan Bulat</w:t>
            </w:r>
          </w:p>
        </w:tc>
        <w:tc>
          <w:tcPr>
            <w:tcW w:w="449" w:type="pct"/>
            <w:gridSpan w:val="3"/>
            <w:shd w:val="clear" w:color="auto" w:fill="auto"/>
          </w:tcPr>
          <w:p w14:paraId="344C80C0" w14:textId="77777777" w:rsidR="00931AA2" w:rsidRPr="00416D33" w:rsidRDefault="00931AA2" w:rsidP="00931AA2">
            <w:pPr>
              <w:autoSpaceDE w:val="0"/>
              <w:autoSpaceDN w:val="0"/>
              <w:spacing w:before="0" w:after="0" w:line="240" w:lineRule="auto"/>
              <w:ind w:firstLine="0"/>
              <w:jc w:val="left"/>
              <w:rPr>
                <w:szCs w:val="24"/>
              </w:rPr>
            </w:pPr>
            <w:r w:rsidRPr="00416D33">
              <w:rPr>
                <w:rFonts w:cstheme="minorHAnsi"/>
                <w:szCs w:val="24"/>
                <w:lang w:eastAsia="id-ID"/>
              </w:rPr>
              <w:t xml:space="preserve">Mahasiswa dapat: </w:t>
            </w:r>
          </w:p>
          <w:p w14:paraId="450415D5" w14:textId="77777777" w:rsidR="00931AA2" w:rsidRPr="00416D33" w:rsidRDefault="00931AA2">
            <w:pPr>
              <w:pStyle w:val="Default"/>
              <w:numPr>
                <w:ilvl w:val="0"/>
                <w:numId w:val="11"/>
              </w:numPr>
              <w:ind w:left="313" w:hanging="313"/>
              <w:jc w:val="both"/>
              <w:rPr>
                <w:rFonts w:ascii="Cambria" w:hAnsi="Cambria"/>
              </w:rPr>
            </w:pPr>
            <w:r w:rsidRPr="00416D33">
              <w:rPr>
                <w:rFonts w:ascii="Cambria" w:hAnsi="Cambria"/>
              </w:rPr>
              <w:t>Mampu bekerja sama dan menunjukkan sikap bertanggung jawab</w:t>
            </w:r>
          </w:p>
          <w:p w14:paraId="5338EED1" w14:textId="56ACFA1D" w:rsidR="00931AA2" w:rsidRPr="00416D33" w:rsidRDefault="00931AA2">
            <w:pPr>
              <w:pStyle w:val="Default"/>
              <w:numPr>
                <w:ilvl w:val="0"/>
                <w:numId w:val="11"/>
              </w:numPr>
              <w:ind w:left="313" w:hanging="313"/>
              <w:jc w:val="both"/>
              <w:rPr>
                <w:rFonts w:ascii="Cambria" w:hAnsi="Cambria"/>
              </w:rPr>
            </w:pPr>
            <w:r w:rsidRPr="00416D33">
              <w:rPr>
                <w:rFonts w:ascii="Cambria" w:hAnsi="Cambria"/>
              </w:rPr>
              <w:t>Mampu memecahkan soal -soal yang berkaitan dengan Faktor Bilangan Bulat</w:t>
            </w:r>
          </w:p>
        </w:tc>
        <w:tc>
          <w:tcPr>
            <w:tcW w:w="395" w:type="pct"/>
            <w:gridSpan w:val="4"/>
            <w:shd w:val="clear" w:color="auto" w:fill="auto"/>
          </w:tcPr>
          <w:p w14:paraId="3FB84297" w14:textId="77777777" w:rsidR="00931AA2" w:rsidRPr="00416D33" w:rsidRDefault="00931AA2" w:rsidP="00931AA2">
            <w:pPr>
              <w:pStyle w:val="NoSpacing"/>
              <w:rPr>
                <w:rFonts w:ascii="Cambria" w:hAnsi="Cambria" w:cstheme="minorHAnsi"/>
                <w:sz w:val="24"/>
                <w:szCs w:val="24"/>
                <w:lang w:eastAsia="id-ID"/>
              </w:rPr>
            </w:pPr>
            <w:r w:rsidRPr="00416D33">
              <w:rPr>
                <w:rFonts w:ascii="Cambria" w:hAnsi="Cambria" w:cstheme="minorHAnsi"/>
                <w:sz w:val="24"/>
                <w:szCs w:val="24"/>
                <w:lang w:eastAsia="id-ID"/>
              </w:rPr>
              <w:t xml:space="preserve">Kriteria Penilaian: </w:t>
            </w:r>
          </w:p>
          <w:p w14:paraId="1ADF75D2"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90-100 = A</w:t>
            </w:r>
          </w:p>
          <w:p w14:paraId="09B7C066"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85-89   = A-</w:t>
            </w:r>
          </w:p>
          <w:p w14:paraId="695CCAFD"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80-84   = B+</w:t>
            </w:r>
          </w:p>
          <w:p w14:paraId="27E4461F"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75-79   = B</w:t>
            </w:r>
          </w:p>
          <w:p w14:paraId="7B62D08D"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70-74   = B-</w:t>
            </w:r>
          </w:p>
          <w:p w14:paraId="18E7A165"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65-69   = C+</w:t>
            </w:r>
          </w:p>
          <w:p w14:paraId="09275006"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60-64   = C</w:t>
            </w:r>
          </w:p>
          <w:p w14:paraId="4435AFBA"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55-59   = C-</w:t>
            </w:r>
          </w:p>
          <w:p w14:paraId="5AA3393A"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50-54   = D+</w:t>
            </w:r>
          </w:p>
          <w:p w14:paraId="42D74AED"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45-49   = D</w:t>
            </w:r>
          </w:p>
          <w:p w14:paraId="58622C4E"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0-44     = E</w:t>
            </w:r>
          </w:p>
          <w:p w14:paraId="494A8DBE" w14:textId="77777777" w:rsidR="00931AA2" w:rsidRPr="00416D33" w:rsidRDefault="00931AA2" w:rsidP="00931AA2">
            <w:pPr>
              <w:pStyle w:val="NoSpacing"/>
              <w:rPr>
                <w:rFonts w:ascii="Cambria" w:hAnsi="Cambria" w:cstheme="minorHAnsi"/>
                <w:sz w:val="24"/>
                <w:szCs w:val="24"/>
                <w:lang w:eastAsia="id-ID"/>
              </w:rPr>
            </w:pPr>
          </w:p>
          <w:p w14:paraId="4A2EBAB7" w14:textId="4C2C90F5" w:rsidR="00931AA2" w:rsidRPr="00416D33" w:rsidRDefault="00931AA2" w:rsidP="00931AA2">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Bentuk: Tes, kuis</w:t>
            </w:r>
          </w:p>
        </w:tc>
        <w:tc>
          <w:tcPr>
            <w:tcW w:w="395" w:type="pct"/>
            <w:gridSpan w:val="5"/>
            <w:shd w:val="clear" w:color="auto" w:fill="auto"/>
          </w:tcPr>
          <w:p w14:paraId="27627596" w14:textId="77777777" w:rsidR="00931AA2" w:rsidRPr="00416D33" w:rsidRDefault="00931AA2" w:rsidP="00931AA2">
            <w:pPr>
              <w:pStyle w:val="NoSpacing"/>
              <w:rPr>
                <w:rFonts w:ascii="Cambria" w:hAnsi="Cambria" w:cstheme="minorHAnsi"/>
                <w:sz w:val="24"/>
                <w:szCs w:val="24"/>
                <w:lang w:val="en-ID"/>
              </w:rPr>
            </w:pPr>
            <w:r w:rsidRPr="00416D33">
              <w:rPr>
                <w:rFonts w:ascii="Cambria" w:hAnsi="Cambria" w:cstheme="minorHAnsi"/>
                <w:b/>
                <w:bCs/>
                <w:sz w:val="24"/>
                <w:szCs w:val="24"/>
                <w:lang w:val="en-ID"/>
              </w:rPr>
              <w:t>TM (3x50 m)</w:t>
            </w:r>
            <w:r w:rsidRPr="00416D33">
              <w:rPr>
                <w:rFonts w:ascii="Cambria" w:hAnsi="Cambria" w:cstheme="minorHAnsi"/>
                <w:sz w:val="24"/>
                <w:szCs w:val="24"/>
                <w:lang w:val="en-ID"/>
              </w:rPr>
              <w:t>:</w:t>
            </w:r>
          </w:p>
          <w:p w14:paraId="0745D017" w14:textId="77777777" w:rsidR="00931AA2" w:rsidRPr="00416D33" w:rsidRDefault="00931AA2" w:rsidP="00931AA2">
            <w:pPr>
              <w:pStyle w:val="NoSpacing"/>
              <w:numPr>
                <w:ilvl w:val="0"/>
                <w:numId w:val="1"/>
              </w:numPr>
              <w:ind w:left="284" w:hanging="284"/>
              <w:rPr>
                <w:rFonts w:ascii="Cambria" w:hAnsi="Cambria" w:cstheme="minorHAnsi"/>
                <w:sz w:val="24"/>
                <w:szCs w:val="24"/>
                <w:lang w:val="en-ID"/>
              </w:rPr>
            </w:pPr>
            <w:r w:rsidRPr="00416D33">
              <w:rPr>
                <w:rFonts w:ascii="Cambria" w:hAnsi="Cambria" w:cstheme="minorHAnsi"/>
                <w:sz w:val="24"/>
                <w:szCs w:val="24"/>
                <w:lang w:val="en-ID"/>
              </w:rPr>
              <w:t>Pemaparan dosen</w:t>
            </w:r>
          </w:p>
          <w:p w14:paraId="1C4CB89B" w14:textId="77777777" w:rsidR="00931AA2" w:rsidRPr="00416D33" w:rsidRDefault="00931AA2" w:rsidP="00931AA2">
            <w:pPr>
              <w:pStyle w:val="NoSpacing"/>
              <w:numPr>
                <w:ilvl w:val="0"/>
                <w:numId w:val="1"/>
              </w:numPr>
              <w:ind w:left="284" w:hanging="284"/>
              <w:rPr>
                <w:rFonts w:ascii="Cambria" w:hAnsi="Cambria" w:cstheme="minorHAnsi"/>
                <w:sz w:val="24"/>
                <w:szCs w:val="24"/>
                <w:lang w:val="en-ID"/>
              </w:rPr>
            </w:pPr>
            <w:r w:rsidRPr="00416D33">
              <w:rPr>
                <w:rFonts w:ascii="Cambria" w:hAnsi="Cambria" w:cstheme="minorHAnsi"/>
                <w:sz w:val="24"/>
                <w:szCs w:val="24"/>
                <w:lang w:val="en-ID"/>
              </w:rPr>
              <w:t>Diskusi</w:t>
            </w:r>
          </w:p>
          <w:p w14:paraId="4652D944" w14:textId="77777777" w:rsidR="00931AA2" w:rsidRPr="00416D33" w:rsidRDefault="00931AA2" w:rsidP="00931AA2">
            <w:pPr>
              <w:pStyle w:val="NoSpacing"/>
              <w:numPr>
                <w:ilvl w:val="0"/>
                <w:numId w:val="1"/>
              </w:numPr>
              <w:ind w:left="284" w:hanging="284"/>
              <w:rPr>
                <w:rFonts w:ascii="Cambria" w:hAnsi="Cambria" w:cstheme="minorHAnsi"/>
                <w:sz w:val="24"/>
                <w:szCs w:val="24"/>
                <w:lang w:val="id-ID"/>
              </w:rPr>
            </w:pPr>
            <w:r w:rsidRPr="00416D33">
              <w:rPr>
                <w:rFonts w:ascii="Cambria" w:hAnsi="Cambria" w:cstheme="minorHAnsi"/>
                <w:sz w:val="24"/>
                <w:szCs w:val="24"/>
                <w:lang w:val="en-ID"/>
              </w:rPr>
              <w:t>Penugasan</w:t>
            </w:r>
          </w:p>
          <w:p w14:paraId="7DBDE2CE" w14:textId="77777777" w:rsidR="00931AA2" w:rsidRPr="00416D33" w:rsidRDefault="00931AA2" w:rsidP="00931AA2">
            <w:pPr>
              <w:pStyle w:val="NoSpacing"/>
              <w:rPr>
                <w:rFonts w:ascii="Cambria" w:hAnsi="Cambria" w:cstheme="minorHAnsi"/>
                <w:sz w:val="24"/>
                <w:szCs w:val="24"/>
                <w:lang w:val="id-ID"/>
              </w:rPr>
            </w:pPr>
          </w:p>
        </w:tc>
        <w:tc>
          <w:tcPr>
            <w:tcW w:w="371" w:type="pct"/>
            <w:gridSpan w:val="3"/>
            <w:shd w:val="clear" w:color="auto" w:fill="auto"/>
          </w:tcPr>
          <w:p w14:paraId="78B3015A" w14:textId="77777777" w:rsidR="00931AA2" w:rsidRPr="00416D33" w:rsidRDefault="00931AA2" w:rsidP="00931AA2">
            <w:pPr>
              <w:pStyle w:val="NoSpacing"/>
              <w:rPr>
                <w:rFonts w:ascii="Cambria" w:hAnsi="Cambria" w:cstheme="minorHAnsi"/>
                <w:sz w:val="24"/>
                <w:szCs w:val="24"/>
                <w:lang w:val="id-ID"/>
              </w:rPr>
            </w:pPr>
          </w:p>
        </w:tc>
        <w:tc>
          <w:tcPr>
            <w:tcW w:w="448" w:type="pct"/>
            <w:gridSpan w:val="3"/>
            <w:shd w:val="clear" w:color="auto" w:fill="auto"/>
          </w:tcPr>
          <w:p w14:paraId="0647D81A" w14:textId="21CA8FDD" w:rsidR="00931AA2" w:rsidRPr="00416D33" w:rsidRDefault="00931AA2" w:rsidP="00931AA2">
            <w:pPr>
              <w:spacing w:before="0" w:after="0" w:line="240" w:lineRule="auto"/>
              <w:ind w:firstLine="0"/>
              <w:rPr>
                <w:color w:val="000000"/>
                <w:szCs w:val="24"/>
                <w:lang w:val="en-US"/>
              </w:rPr>
            </w:pPr>
            <w:r w:rsidRPr="00416D33">
              <w:rPr>
                <w:szCs w:val="24"/>
              </w:rPr>
              <w:t>Teorema Fermet dan Teorema Wilson</w:t>
            </w:r>
            <w:r w:rsidRPr="00416D33">
              <w:rPr>
                <w:szCs w:val="24"/>
                <w:lang w:val="en-US"/>
              </w:rPr>
              <w:t>, Teorema sisa Cina</w:t>
            </w:r>
          </w:p>
        </w:tc>
        <w:tc>
          <w:tcPr>
            <w:tcW w:w="257" w:type="pct"/>
            <w:shd w:val="clear" w:color="auto" w:fill="auto"/>
            <w:vAlign w:val="center"/>
          </w:tcPr>
          <w:p w14:paraId="0D3A2169" w14:textId="57C02951" w:rsidR="00931AA2" w:rsidRPr="00416D33" w:rsidRDefault="00A46843" w:rsidP="00931AA2">
            <w:pPr>
              <w:pStyle w:val="NoSpacing"/>
              <w:jc w:val="center"/>
              <w:rPr>
                <w:rFonts w:ascii="Cambria" w:hAnsi="Cambria" w:cstheme="minorHAnsi"/>
                <w:sz w:val="24"/>
                <w:szCs w:val="24"/>
              </w:rPr>
            </w:pPr>
            <w:r>
              <w:rPr>
                <w:rFonts w:ascii="Cambria" w:hAnsi="Cambria" w:cstheme="minorHAnsi"/>
                <w:sz w:val="24"/>
                <w:szCs w:val="24"/>
              </w:rPr>
              <w:t>15</w:t>
            </w:r>
          </w:p>
        </w:tc>
      </w:tr>
      <w:tr w:rsidR="00931AA2" w:rsidRPr="00416D33" w14:paraId="2F4C7CCF" w14:textId="77777777" w:rsidTr="00EB4A33">
        <w:trPr>
          <w:gridAfter w:val="2"/>
          <w:wAfter w:w="2137" w:type="pct"/>
          <w:trHeight w:val="340"/>
        </w:trPr>
        <w:tc>
          <w:tcPr>
            <w:tcW w:w="126" w:type="pct"/>
            <w:shd w:val="clear" w:color="auto" w:fill="auto"/>
            <w:vAlign w:val="center"/>
          </w:tcPr>
          <w:p w14:paraId="57C4BCFC" w14:textId="5034608C" w:rsidR="00931AA2" w:rsidRPr="00416D33" w:rsidRDefault="00931AA2" w:rsidP="00931AA2">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15</w:t>
            </w:r>
          </w:p>
        </w:tc>
        <w:tc>
          <w:tcPr>
            <w:tcW w:w="422" w:type="pct"/>
            <w:gridSpan w:val="3"/>
            <w:shd w:val="clear" w:color="auto" w:fill="auto"/>
          </w:tcPr>
          <w:p w14:paraId="36C874AF" w14:textId="77777777" w:rsidR="00931AA2" w:rsidRPr="00416D33" w:rsidRDefault="00931AA2">
            <w:pPr>
              <w:pStyle w:val="Default"/>
              <w:numPr>
                <w:ilvl w:val="0"/>
                <w:numId w:val="13"/>
              </w:numPr>
              <w:ind w:left="313" w:hanging="284"/>
              <w:jc w:val="both"/>
              <w:rPr>
                <w:rFonts w:ascii="Cambria" w:hAnsi="Cambria"/>
              </w:rPr>
            </w:pPr>
            <w:r w:rsidRPr="00416D33">
              <w:rPr>
                <w:rFonts w:ascii="Cambria" w:hAnsi="Cambria"/>
              </w:rPr>
              <w:t>Mampu bekerja sama dan menunjukkan sikap bertanggung jawab</w:t>
            </w:r>
          </w:p>
          <w:p w14:paraId="3192EB43" w14:textId="64E3129E" w:rsidR="00931AA2" w:rsidRPr="00416D33" w:rsidRDefault="00931AA2">
            <w:pPr>
              <w:pStyle w:val="Default"/>
              <w:numPr>
                <w:ilvl w:val="0"/>
                <w:numId w:val="13"/>
              </w:numPr>
              <w:ind w:left="313" w:hanging="284"/>
              <w:jc w:val="both"/>
              <w:rPr>
                <w:rFonts w:ascii="Cambria" w:hAnsi="Cambria" w:cstheme="minorHAnsi"/>
              </w:rPr>
            </w:pPr>
            <w:r w:rsidRPr="00416D33">
              <w:rPr>
                <w:rFonts w:ascii="Cambria" w:hAnsi="Cambria"/>
              </w:rPr>
              <w:t xml:space="preserve">Mampu memecahkan soal -soal yang berkaitan dengan Faktor Bilangan Bulat </w:t>
            </w:r>
          </w:p>
        </w:tc>
        <w:tc>
          <w:tcPr>
            <w:tcW w:w="449" w:type="pct"/>
            <w:gridSpan w:val="3"/>
            <w:shd w:val="clear" w:color="auto" w:fill="auto"/>
          </w:tcPr>
          <w:p w14:paraId="2D33ACB0" w14:textId="77777777" w:rsidR="00931AA2" w:rsidRPr="00416D33" w:rsidRDefault="00931AA2" w:rsidP="00931AA2">
            <w:pPr>
              <w:pStyle w:val="NoSpacing"/>
              <w:rPr>
                <w:rFonts w:ascii="Cambria" w:hAnsi="Cambria"/>
                <w:sz w:val="24"/>
                <w:szCs w:val="24"/>
              </w:rPr>
            </w:pPr>
            <w:r w:rsidRPr="00416D33">
              <w:rPr>
                <w:rFonts w:ascii="Cambria" w:hAnsi="Cambria"/>
                <w:sz w:val="24"/>
                <w:szCs w:val="24"/>
              </w:rPr>
              <w:t xml:space="preserve">Mahasiswa dapat </w:t>
            </w:r>
          </w:p>
          <w:p w14:paraId="2E759DF0" w14:textId="77777777" w:rsidR="00931AA2" w:rsidRPr="00416D33" w:rsidRDefault="00931AA2">
            <w:pPr>
              <w:pStyle w:val="Default"/>
              <w:numPr>
                <w:ilvl w:val="0"/>
                <w:numId w:val="12"/>
              </w:numPr>
              <w:ind w:left="313" w:hanging="284"/>
              <w:jc w:val="both"/>
              <w:rPr>
                <w:rFonts w:ascii="Cambria" w:hAnsi="Cambria"/>
              </w:rPr>
            </w:pPr>
            <w:r w:rsidRPr="00416D33">
              <w:rPr>
                <w:rFonts w:ascii="Cambria" w:hAnsi="Cambria"/>
              </w:rPr>
              <w:t>Mampu bekerja sama dan menunjukkan sikap bertanggung jawab</w:t>
            </w:r>
          </w:p>
          <w:p w14:paraId="6C582967" w14:textId="024BBBF0" w:rsidR="00931AA2" w:rsidRPr="00416D33" w:rsidRDefault="00931AA2">
            <w:pPr>
              <w:pStyle w:val="Default"/>
              <w:numPr>
                <w:ilvl w:val="0"/>
                <w:numId w:val="12"/>
              </w:numPr>
              <w:ind w:left="313" w:hanging="284"/>
              <w:jc w:val="both"/>
              <w:rPr>
                <w:rFonts w:ascii="Cambria" w:hAnsi="Cambria"/>
              </w:rPr>
            </w:pPr>
            <w:r w:rsidRPr="00416D33">
              <w:rPr>
                <w:rFonts w:ascii="Cambria" w:hAnsi="Cambria"/>
              </w:rPr>
              <w:t>Mampu memecahkan soal -soal yang berkaitan dengan Faktor Bilangan Bulat</w:t>
            </w:r>
          </w:p>
        </w:tc>
        <w:tc>
          <w:tcPr>
            <w:tcW w:w="395" w:type="pct"/>
            <w:gridSpan w:val="4"/>
            <w:shd w:val="clear" w:color="auto" w:fill="auto"/>
          </w:tcPr>
          <w:p w14:paraId="758DE55C" w14:textId="77777777" w:rsidR="00931AA2" w:rsidRPr="00416D33" w:rsidRDefault="00931AA2" w:rsidP="00931AA2">
            <w:pPr>
              <w:pStyle w:val="NoSpacing"/>
              <w:rPr>
                <w:rFonts w:ascii="Cambria" w:hAnsi="Cambria" w:cstheme="minorHAnsi"/>
                <w:sz w:val="24"/>
                <w:szCs w:val="24"/>
                <w:lang w:eastAsia="id-ID"/>
              </w:rPr>
            </w:pPr>
            <w:r w:rsidRPr="00416D33">
              <w:rPr>
                <w:rFonts w:ascii="Cambria" w:hAnsi="Cambria" w:cstheme="minorHAnsi"/>
                <w:sz w:val="24"/>
                <w:szCs w:val="24"/>
                <w:lang w:eastAsia="id-ID"/>
              </w:rPr>
              <w:t xml:space="preserve">Kriteria Penilaian: </w:t>
            </w:r>
          </w:p>
          <w:p w14:paraId="5FA4E2E8"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90-100 = A</w:t>
            </w:r>
          </w:p>
          <w:p w14:paraId="53A1BFC3"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85-89   = A-</w:t>
            </w:r>
          </w:p>
          <w:p w14:paraId="7F4681BD"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80-84   = B+</w:t>
            </w:r>
          </w:p>
          <w:p w14:paraId="4EEC3110"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75-79   = B</w:t>
            </w:r>
          </w:p>
          <w:p w14:paraId="562300F6"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70-74   = B-</w:t>
            </w:r>
          </w:p>
          <w:p w14:paraId="17E8C884"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65-69   = C+</w:t>
            </w:r>
          </w:p>
          <w:p w14:paraId="5861400D"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60-64   = C</w:t>
            </w:r>
          </w:p>
          <w:p w14:paraId="25E3133B"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55-59   = C-</w:t>
            </w:r>
          </w:p>
          <w:p w14:paraId="1365967A"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50-54   = D+</w:t>
            </w:r>
          </w:p>
          <w:p w14:paraId="3B4A8A35"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45-49   = D</w:t>
            </w:r>
          </w:p>
          <w:p w14:paraId="35A4DC76" w14:textId="77777777" w:rsidR="00931AA2" w:rsidRPr="00416D33" w:rsidRDefault="00931AA2" w:rsidP="00931AA2">
            <w:pPr>
              <w:pStyle w:val="NoSpacing"/>
              <w:ind w:left="720" w:hanging="688"/>
              <w:rPr>
                <w:rFonts w:ascii="Cambria" w:hAnsi="Cambria" w:cstheme="minorHAnsi"/>
                <w:sz w:val="24"/>
                <w:szCs w:val="24"/>
                <w:lang w:eastAsia="id-ID"/>
              </w:rPr>
            </w:pPr>
            <w:r w:rsidRPr="00416D33">
              <w:rPr>
                <w:rFonts w:ascii="Cambria" w:hAnsi="Cambria" w:cstheme="minorHAnsi"/>
                <w:sz w:val="24"/>
                <w:szCs w:val="24"/>
                <w:lang w:eastAsia="id-ID"/>
              </w:rPr>
              <w:t>0-44     = E</w:t>
            </w:r>
          </w:p>
          <w:p w14:paraId="10AA601B" w14:textId="77777777" w:rsidR="00931AA2" w:rsidRPr="00416D33" w:rsidRDefault="00931AA2" w:rsidP="00931AA2">
            <w:pPr>
              <w:pStyle w:val="NoSpacing"/>
              <w:rPr>
                <w:rFonts w:ascii="Cambria" w:hAnsi="Cambria" w:cstheme="minorHAnsi"/>
                <w:sz w:val="24"/>
                <w:szCs w:val="24"/>
                <w:lang w:eastAsia="id-ID"/>
              </w:rPr>
            </w:pPr>
          </w:p>
          <w:p w14:paraId="0D3939E0" w14:textId="733598FD" w:rsidR="00931AA2" w:rsidRPr="00416D33" w:rsidRDefault="00931AA2" w:rsidP="00931AA2">
            <w:pPr>
              <w:pStyle w:val="NoSpacing"/>
              <w:jc w:val="center"/>
              <w:rPr>
                <w:rFonts w:ascii="Cambria" w:hAnsi="Cambria" w:cstheme="minorHAnsi"/>
                <w:sz w:val="24"/>
                <w:szCs w:val="24"/>
                <w:lang w:eastAsia="id-ID"/>
              </w:rPr>
            </w:pPr>
            <w:r w:rsidRPr="00416D33">
              <w:rPr>
                <w:rFonts w:ascii="Cambria" w:hAnsi="Cambria" w:cstheme="minorHAnsi"/>
                <w:sz w:val="24"/>
                <w:szCs w:val="24"/>
                <w:lang w:eastAsia="id-ID"/>
              </w:rPr>
              <w:t>Bentuk: Tes, kuis</w:t>
            </w:r>
          </w:p>
        </w:tc>
        <w:tc>
          <w:tcPr>
            <w:tcW w:w="395" w:type="pct"/>
            <w:gridSpan w:val="5"/>
            <w:shd w:val="clear" w:color="auto" w:fill="auto"/>
          </w:tcPr>
          <w:p w14:paraId="7365E010" w14:textId="77777777" w:rsidR="00931AA2" w:rsidRPr="00416D33" w:rsidRDefault="00931AA2" w:rsidP="00931AA2">
            <w:pPr>
              <w:pStyle w:val="NoSpacing"/>
              <w:rPr>
                <w:rFonts w:ascii="Cambria" w:hAnsi="Cambria" w:cstheme="minorHAnsi"/>
                <w:sz w:val="24"/>
                <w:szCs w:val="24"/>
                <w:lang w:val="en-ID"/>
              </w:rPr>
            </w:pPr>
            <w:r w:rsidRPr="00416D33">
              <w:rPr>
                <w:rFonts w:ascii="Cambria" w:hAnsi="Cambria" w:cstheme="minorHAnsi"/>
                <w:b/>
                <w:bCs/>
                <w:sz w:val="24"/>
                <w:szCs w:val="24"/>
                <w:lang w:val="en-ID"/>
              </w:rPr>
              <w:t>TM (3x50 m)</w:t>
            </w:r>
            <w:r w:rsidRPr="00416D33">
              <w:rPr>
                <w:rFonts w:ascii="Cambria" w:hAnsi="Cambria" w:cstheme="minorHAnsi"/>
                <w:sz w:val="24"/>
                <w:szCs w:val="24"/>
                <w:lang w:val="en-ID"/>
              </w:rPr>
              <w:t>:</w:t>
            </w:r>
          </w:p>
          <w:p w14:paraId="2651C844" w14:textId="77777777" w:rsidR="00931AA2" w:rsidRPr="00416D33" w:rsidRDefault="00931AA2" w:rsidP="00931AA2">
            <w:pPr>
              <w:pStyle w:val="NoSpacing"/>
              <w:numPr>
                <w:ilvl w:val="0"/>
                <w:numId w:val="1"/>
              </w:numPr>
              <w:ind w:left="284" w:hanging="284"/>
              <w:rPr>
                <w:rFonts w:ascii="Cambria" w:hAnsi="Cambria" w:cstheme="minorHAnsi"/>
                <w:sz w:val="24"/>
                <w:szCs w:val="24"/>
                <w:lang w:val="en-ID"/>
              </w:rPr>
            </w:pPr>
            <w:r w:rsidRPr="00416D33">
              <w:rPr>
                <w:rFonts w:ascii="Cambria" w:hAnsi="Cambria" w:cstheme="minorHAnsi"/>
                <w:sz w:val="24"/>
                <w:szCs w:val="24"/>
                <w:lang w:val="en-ID"/>
              </w:rPr>
              <w:t>Pemaparan dosen</w:t>
            </w:r>
          </w:p>
          <w:p w14:paraId="2A7C9552" w14:textId="77777777" w:rsidR="00931AA2" w:rsidRPr="00416D33" w:rsidRDefault="00931AA2" w:rsidP="00931AA2">
            <w:pPr>
              <w:pStyle w:val="NoSpacing"/>
              <w:numPr>
                <w:ilvl w:val="0"/>
                <w:numId w:val="1"/>
              </w:numPr>
              <w:ind w:left="284" w:hanging="284"/>
              <w:rPr>
                <w:rFonts w:ascii="Cambria" w:hAnsi="Cambria" w:cstheme="minorHAnsi"/>
                <w:sz w:val="24"/>
                <w:szCs w:val="24"/>
                <w:lang w:val="en-ID"/>
              </w:rPr>
            </w:pPr>
            <w:r w:rsidRPr="00416D33">
              <w:rPr>
                <w:rFonts w:ascii="Cambria" w:hAnsi="Cambria" w:cstheme="minorHAnsi"/>
                <w:sz w:val="24"/>
                <w:szCs w:val="24"/>
                <w:lang w:val="en-ID"/>
              </w:rPr>
              <w:t>Diskusi</w:t>
            </w:r>
          </w:p>
          <w:p w14:paraId="0879429C" w14:textId="77777777" w:rsidR="00931AA2" w:rsidRPr="00416D33" w:rsidRDefault="00931AA2" w:rsidP="00931AA2">
            <w:pPr>
              <w:pStyle w:val="NoSpacing"/>
              <w:numPr>
                <w:ilvl w:val="0"/>
                <w:numId w:val="1"/>
              </w:numPr>
              <w:ind w:left="284" w:hanging="284"/>
              <w:rPr>
                <w:rFonts w:ascii="Cambria" w:hAnsi="Cambria" w:cstheme="minorHAnsi"/>
                <w:sz w:val="24"/>
                <w:szCs w:val="24"/>
                <w:lang w:val="id-ID"/>
              </w:rPr>
            </w:pPr>
            <w:r w:rsidRPr="00416D33">
              <w:rPr>
                <w:rFonts w:ascii="Cambria" w:hAnsi="Cambria" w:cstheme="minorHAnsi"/>
                <w:sz w:val="24"/>
                <w:szCs w:val="24"/>
                <w:lang w:val="en-ID"/>
              </w:rPr>
              <w:t>Penugasan</w:t>
            </w:r>
          </w:p>
          <w:p w14:paraId="676DF7C0" w14:textId="77777777" w:rsidR="00931AA2" w:rsidRPr="00416D33" w:rsidRDefault="00931AA2" w:rsidP="00931AA2">
            <w:pPr>
              <w:pStyle w:val="NoSpacing"/>
              <w:rPr>
                <w:rFonts w:ascii="Cambria" w:hAnsi="Cambria" w:cstheme="minorHAnsi"/>
                <w:sz w:val="24"/>
                <w:szCs w:val="24"/>
                <w:lang w:val="id-ID"/>
              </w:rPr>
            </w:pPr>
          </w:p>
        </w:tc>
        <w:tc>
          <w:tcPr>
            <w:tcW w:w="371" w:type="pct"/>
            <w:gridSpan w:val="3"/>
            <w:shd w:val="clear" w:color="auto" w:fill="auto"/>
          </w:tcPr>
          <w:p w14:paraId="00C6757E" w14:textId="77777777" w:rsidR="00931AA2" w:rsidRPr="00416D33" w:rsidRDefault="00931AA2" w:rsidP="00931AA2">
            <w:pPr>
              <w:pStyle w:val="NoSpacing"/>
              <w:rPr>
                <w:rFonts w:ascii="Cambria" w:hAnsi="Cambria" w:cstheme="minorHAnsi"/>
                <w:sz w:val="24"/>
                <w:szCs w:val="24"/>
                <w:lang w:val="id-ID"/>
              </w:rPr>
            </w:pPr>
          </w:p>
        </w:tc>
        <w:tc>
          <w:tcPr>
            <w:tcW w:w="448" w:type="pct"/>
            <w:gridSpan w:val="3"/>
            <w:shd w:val="clear" w:color="auto" w:fill="auto"/>
          </w:tcPr>
          <w:p w14:paraId="58961619" w14:textId="477D8DCF" w:rsidR="00931AA2" w:rsidRPr="00416D33" w:rsidRDefault="00931AA2" w:rsidP="00931AA2">
            <w:pPr>
              <w:spacing w:line="240" w:lineRule="auto"/>
              <w:ind w:right="-24" w:firstLine="0"/>
              <w:rPr>
                <w:rFonts w:cstheme="minorHAnsi"/>
                <w:szCs w:val="24"/>
                <w:lang w:val="id-ID"/>
              </w:rPr>
            </w:pPr>
            <w:r w:rsidRPr="00416D33">
              <w:rPr>
                <w:szCs w:val="24"/>
                <w:lang w:val="en-US"/>
              </w:rPr>
              <w:t>Fungsi Phi dan Teorema euler</w:t>
            </w:r>
          </w:p>
        </w:tc>
        <w:tc>
          <w:tcPr>
            <w:tcW w:w="257" w:type="pct"/>
            <w:shd w:val="clear" w:color="auto" w:fill="auto"/>
            <w:vAlign w:val="center"/>
          </w:tcPr>
          <w:p w14:paraId="10DAA72F" w14:textId="456F97F6" w:rsidR="00931AA2" w:rsidRPr="00416D33" w:rsidRDefault="00A46843" w:rsidP="00931AA2">
            <w:pPr>
              <w:pStyle w:val="NoSpacing"/>
              <w:jc w:val="center"/>
              <w:rPr>
                <w:rFonts w:ascii="Cambria" w:hAnsi="Cambria" w:cstheme="minorHAnsi"/>
                <w:sz w:val="24"/>
                <w:szCs w:val="24"/>
              </w:rPr>
            </w:pPr>
            <w:r>
              <w:rPr>
                <w:rFonts w:ascii="Cambria" w:hAnsi="Cambria" w:cstheme="minorHAnsi"/>
                <w:sz w:val="24"/>
                <w:szCs w:val="24"/>
              </w:rPr>
              <w:t>10</w:t>
            </w:r>
          </w:p>
        </w:tc>
      </w:tr>
      <w:tr w:rsidR="00931AA2" w:rsidRPr="00416D33" w14:paraId="1D5324BC" w14:textId="77777777" w:rsidTr="00EB4A33">
        <w:trPr>
          <w:gridAfter w:val="2"/>
          <w:wAfter w:w="2137" w:type="pct"/>
          <w:trHeight w:val="340"/>
        </w:trPr>
        <w:tc>
          <w:tcPr>
            <w:tcW w:w="2863" w:type="pct"/>
            <w:gridSpan w:val="23"/>
            <w:shd w:val="clear" w:color="auto" w:fill="auto"/>
            <w:vAlign w:val="center"/>
          </w:tcPr>
          <w:p w14:paraId="225B22CF" w14:textId="49DA2E43" w:rsidR="00931AA2" w:rsidRPr="00416D33" w:rsidRDefault="00A46843" w:rsidP="00931AA2">
            <w:pPr>
              <w:pStyle w:val="NoSpacing"/>
              <w:jc w:val="center"/>
              <w:rPr>
                <w:rFonts w:ascii="Cambria" w:hAnsi="Cambria" w:cstheme="minorHAnsi"/>
                <w:sz w:val="24"/>
                <w:szCs w:val="24"/>
              </w:rPr>
            </w:pPr>
            <w:r>
              <w:rPr>
                <w:rFonts w:ascii="Cambria" w:hAnsi="Cambria" w:cstheme="minorHAnsi"/>
                <w:sz w:val="24"/>
                <w:szCs w:val="24"/>
              </w:rPr>
              <w:t xml:space="preserve">                                                                                                                            </w:t>
            </w:r>
            <w:r w:rsidR="00931AA2" w:rsidRPr="00416D33">
              <w:rPr>
                <w:rFonts w:ascii="Cambria" w:hAnsi="Cambria" w:cstheme="minorHAnsi"/>
                <w:sz w:val="24"/>
                <w:szCs w:val="24"/>
              </w:rPr>
              <w:t>UAS</w:t>
            </w:r>
            <w:r>
              <w:rPr>
                <w:rFonts w:ascii="Cambria" w:hAnsi="Cambria" w:cstheme="minorHAnsi"/>
                <w:sz w:val="24"/>
                <w:szCs w:val="24"/>
              </w:rPr>
              <w:t xml:space="preserve">                                                                                                                               15</w:t>
            </w:r>
          </w:p>
        </w:tc>
      </w:tr>
    </w:tbl>
    <w:p w14:paraId="54D942ED" w14:textId="77777777" w:rsidR="00107F3F" w:rsidRPr="00416D33" w:rsidRDefault="00107F3F" w:rsidP="00107F3F">
      <w:pPr>
        <w:spacing w:before="0" w:after="160" w:line="259" w:lineRule="auto"/>
        <w:ind w:firstLine="0"/>
        <w:jc w:val="left"/>
        <w:rPr>
          <w:szCs w:val="24"/>
          <w:lang w:val="id-ID"/>
        </w:rPr>
      </w:pPr>
      <w:r w:rsidRPr="00416D33">
        <w:rPr>
          <w:b/>
          <w:szCs w:val="24"/>
          <w:u w:val="single"/>
          <w:lang w:val="id-ID"/>
        </w:rPr>
        <w:t>Catatan</w:t>
      </w:r>
      <w:r w:rsidRPr="00416D33">
        <w:rPr>
          <w:b/>
          <w:szCs w:val="24"/>
          <w:lang w:val="id-ID"/>
        </w:rPr>
        <w:t xml:space="preserve"> :</w:t>
      </w:r>
    </w:p>
    <w:p w14:paraId="2DE96726"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Capaian PembelajaranLulusan PRODI (CPL-PRODI)</w:t>
      </w:r>
      <w:r w:rsidRPr="00416D33">
        <w:rPr>
          <w:bCs/>
          <w:iCs/>
          <w:szCs w:val="24"/>
          <w:lang w:val="id-ID"/>
        </w:rPr>
        <w:t xml:space="preserve"> adalah kemampuan yang dimiliki oleh setiap lulusan PRODI yang merupakan internalisasi dari sikap, penguasaan pengetahuan dan ketrampilan sesuai dengan jenjang prodinya yang diperoleh melalui proses pembelajaran.</w:t>
      </w:r>
    </w:p>
    <w:p w14:paraId="6E26E99B"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CPL yang dibebankan pada mata kuliah</w:t>
      </w:r>
      <w:r w:rsidRPr="00416D33">
        <w:rPr>
          <w:bCs/>
          <w:iCs/>
          <w:szCs w:val="24"/>
          <w:lang w:val="id-ID"/>
        </w:rPr>
        <w:t xml:space="preserve"> adalah beberapa capaian pembelajaran lulusan program studi (CPL-PRODI) yang digunakan untuk pembentukan/pengembangan sebuah mata kuliah yang terdiri dari aspek sikap, ketrampulan umum, ketrampilan khusus dan pengetahuan.</w:t>
      </w:r>
    </w:p>
    <w:p w14:paraId="65DCC01D"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CP Mata kuliah (CPMK)</w:t>
      </w:r>
      <w:r w:rsidRPr="00416D33">
        <w:rPr>
          <w:bCs/>
          <w:iCs/>
          <w:szCs w:val="24"/>
          <w:lang w:val="id-ID"/>
        </w:rPr>
        <w:t xml:space="preserve"> adalah kemampuan yang dijabarkan secara spesifik dari CPL yang dibebankan pada mata kuliah, dan bersifat spesifik terhadap bahan kajian atau materi pembelajaran mata kuliah tersebut.</w:t>
      </w:r>
    </w:p>
    <w:p w14:paraId="60C30C73"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Sub-CP Mata kuliah (Sub-CPMK)</w:t>
      </w:r>
      <w:r w:rsidRPr="00416D33">
        <w:rPr>
          <w:bCs/>
          <w:iCs/>
          <w:szCs w:val="24"/>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35C1718B"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Indikator penilaian</w:t>
      </w:r>
      <w:r w:rsidRPr="00416D33">
        <w:rPr>
          <w:bCs/>
          <w:iCs/>
          <w:szCs w:val="24"/>
          <w:lang w:val="id-ID"/>
        </w:rPr>
        <w:t xml:space="preserve"> kemampuan dalam proses maupun hasil belajar mahasiswa adalah pernyataan spesifik dan terukur yang mengidentifikasi kemampuan atau kinerja hasil belajar mahasiswa yang disertai bukti-bukti.</w:t>
      </w:r>
    </w:p>
    <w:p w14:paraId="592DAC33"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Kreteria Penilaian</w:t>
      </w:r>
      <w:r w:rsidRPr="00416D33">
        <w:rPr>
          <w:bCs/>
          <w:iCs/>
          <w:szCs w:val="24"/>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4833FE0A"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 xml:space="preserve">Bentuk penilaian: </w:t>
      </w:r>
      <w:r w:rsidRPr="00416D33">
        <w:rPr>
          <w:bCs/>
          <w:iCs/>
          <w:szCs w:val="24"/>
          <w:lang w:val="id-ID"/>
        </w:rPr>
        <w:t>tes dan non-tes.</w:t>
      </w:r>
    </w:p>
    <w:p w14:paraId="0DA5937D"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Bentuk pembelajaran:</w:t>
      </w:r>
      <w:r w:rsidRPr="00416D33">
        <w:rPr>
          <w:bCs/>
          <w:iCs/>
          <w:szCs w:val="24"/>
          <w:lang w:val="id-ID"/>
        </w:rPr>
        <w:t>Kuliah, Responsi, Tutorial, Seminar atau yang setara, Praktikum, Praktik Studio, Praktik Bengkel, Praktik Lapangan, Penelitian, Pengabdian Kepada Masyarakat dan/atau bentuk pembelajaran lain yang setara.</w:t>
      </w:r>
    </w:p>
    <w:p w14:paraId="2417CB53"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Metode Pembelajaran:</w:t>
      </w:r>
      <w:r w:rsidRPr="00416D33">
        <w:rPr>
          <w:bCs/>
          <w:iCs/>
          <w:szCs w:val="24"/>
          <w:lang w:val="id-ID"/>
        </w:rPr>
        <w:t>Small Group Discussion, Role-Play &amp; Simulation, Discovery Learning, Self-Directed Learning, Cooperative Learning, Collaborative Learning, Contextual Learning, Project Based Learning, dan metode lainnya yg setara.</w:t>
      </w:r>
    </w:p>
    <w:p w14:paraId="3FDFE95F"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 xml:space="preserve">Materi Pembelajaran </w:t>
      </w:r>
      <w:r w:rsidRPr="00416D33">
        <w:rPr>
          <w:bCs/>
          <w:iCs/>
          <w:szCs w:val="24"/>
          <w:lang w:val="id-ID"/>
        </w:rPr>
        <w:t>adalah rincian atau uraian dari bahan kajian yg dapat disajikan dalam bentuk beberapa pokok dan sub-pokok bahasan.</w:t>
      </w:r>
    </w:p>
    <w:p w14:paraId="0C08C086"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Bobot penilaian</w:t>
      </w:r>
      <w:r w:rsidRPr="00416D33">
        <w:rPr>
          <w:bCs/>
          <w:iCs/>
          <w:szCs w:val="24"/>
          <w:lang w:val="id-ID"/>
        </w:rPr>
        <w:t xml:space="preserve"> adalah prosentasi penilaian terhadap setiap pencapaian sub-CPMK yang besarnya proposional dengan tingkat kesulitan pencapaian sub-CPMK tsb., dan totalnya 100%.</w:t>
      </w:r>
    </w:p>
    <w:p w14:paraId="46CE9472" w14:textId="77777777" w:rsidR="00107F3F" w:rsidRPr="00416D33" w:rsidRDefault="00107F3F">
      <w:pPr>
        <w:numPr>
          <w:ilvl w:val="0"/>
          <w:numId w:val="14"/>
        </w:numPr>
        <w:spacing w:before="0" w:after="160" w:line="259" w:lineRule="auto"/>
        <w:jc w:val="left"/>
        <w:rPr>
          <w:bCs/>
          <w:iCs/>
          <w:szCs w:val="24"/>
          <w:lang w:val="id-ID"/>
        </w:rPr>
      </w:pPr>
      <w:r w:rsidRPr="00416D33">
        <w:rPr>
          <w:b/>
          <w:iCs/>
          <w:szCs w:val="24"/>
          <w:lang w:val="id-ID"/>
        </w:rPr>
        <w:t>TM</w:t>
      </w:r>
      <w:r w:rsidRPr="00416D33">
        <w:rPr>
          <w:bCs/>
          <w:iCs/>
          <w:szCs w:val="24"/>
          <w:lang w:val="id-ID"/>
        </w:rPr>
        <w:t xml:space="preserve">=Tatap Muka, </w:t>
      </w:r>
      <w:r w:rsidRPr="00416D33">
        <w:rPr>
          <w:b/>
          <w:bCs/>
          <w:iCs/>
          <w:szCs w:val="24"/>
          <w:lang w:val="id-ID"/>
        </w:rPr>
        <w:t>PT</w:t>
      </w:r>
      <w:r w:rsidRPr="00416D33">
        <w:rPr>
          <w:bCs/>
          <w:iCs/>
          <w:szCs w:val="24"/>
          <w:lang w:val="id-ID"/>
        </w:rPr>
        <w:t xml:space="preserve">=Penugasan terstruktur, </w:t>
      </w:r>
      <w:r w:rsidRPr="00416D33">
        <w:rPr>
          <w:b/>
          <w:bCs/>
          <w:iCs/>
          <w:szCs w:val="24"/>
          <w:lang w:val="id-ID"/>
        </w:rPr>
        <w:t>BM</w:t>
      </w:r>
      <w:r w:rsidRPr="00416D33">
        <w:rPr>
          <w:bCs/>
          <w:iCs/>
          <w:szCs w:val="24"/>
          <w:lang w:val="id-ID"/>
        </w:rPr>
        <w:t>=Belajar mandiri</w:t>
      </w:r>
    </w:p>
    <w:p w14:paraId="7E21A2FD" w14:textId="77777777" w:rsidR="00107F3F" w:rsidRPr="00416D33" w:rsidRDefault="00107F3F" w:rsidP="00107F3F">
      <w:pPr>
        <w:spacing w:before="0" w:after="160" w:line="259" w:lineRule="auto"/>
        <w:ind w:firstLine="0"/>
        <w:jc w:val="left"/>
        <w:rPr>
          <w:b/>
          <w:szCs w:val="24"/>
          <w:lang w:val="sv-SE"/>
        </w:rPr>
      </w:pPr>
    </w:p>
    <w:p w14:paraId="6B76D259" w14:textId="77777777" w:rsidR="00107F3F" w:rsidRPr="00416D33" w:rsidRDefault="00107F3F" w:rsidP="00107F3F">
      <w:pPr>
        <w:spacing w:before="0" w:after="160" w:line="259" w:lineRule="auto"/>
        <w:ind w:firstLine="0"/>
        <w:jc w:val="left"/>
        <w:rPr>
          <w:b/>
          <w:szCs w:val="24"/>
          <w:lang w:val="sv-SE"/>
        </w:rPr>
      </w:pPr>
      <w:r w:rsidRPr="00416D33">
        <w:rPr>
          <w:b/>
          <w:szCs w:val="24"/>
          <w:lang w:val="sv-SE"/>
        </w:rPr>
        <w:t>METODE PENILAIAN (KONTRAK PENILAIAN)</w:t>
      </w:r>
    </w:p>
    <w:p w14:paraId="487085B6" w14:textId="77777777" w:rsidR="00107F3F" w:rsidRPr="00416D33" w:rsidRDefault="00107F3F" w:rsidP="00107F3F">
      <w:pPr>
        <w:spacing w:before="0" w:after="160" w:line="259" w:lineRule="auto"/>
        <w:ind w:firstLine="0"/>
        <w:jc w:val="left"/>
        <w:rPr>
          <w:szCs w:val="24"/>
          <w:lang w:val="sv-SE"/>
        </w:rPr>
      </w:pPr>
      <w:r w:rsidRPr="00416D33">
        <w:rPr>
          <w:szCs w:val="24"/>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1FC667D1" w14:textId="77777777" w:rsidR="00107F3F" w:rsidRPr="00416D33" w:rsidRDefault="00107F3F">
      <w:pPr>
        <w:numPr>
          <w:ilvl w:val="0"/>
          <w:numId w:val="15"/>
        </w:numPr>
        <w:spacing w:before="0" w:after="160" w:line="259" w:lineRule="auto"/>
        <w:jc w:val="left"/>
        <w:rPr>
          <w:szCs w:val="24"/>
          <w:lang w:val="en-SG"/>
        </w:rPr>
      </w:pPr>
      <w:r w:rsidRPr="00416D33">
        <w:rPr>
          <w:szCs w:val="24"/>
          <w:lang w:val="en-SG"/>
        </w:rPr>
        <w:t>Tugas individu /quiz</w:t>
      </w:r>
    </w:p>
    <w:p w14:paraId="19898875" w14:textId="77777777" w:rsidR="00107F3F" w:rsidRPr="00416D33" w:rsidRDefault="00107F3F" w:rsidP="00107F3F">
      <w:pPr>
        <w:spacing w:before="0" w:after="160" w:line="259" w:lineRule="auto"/>
        <w:ind w:firstLine="0"/>
        <w:jc w:val="left"/>
        <w:rPr>
          <w:szCs w:val="24"/>
          <w:lang w:val="en-SG"/>
        </w:rPr>
      </w:pPr>
      <w:r w:rsidRPr="00416D33">
        <w:rPr>
          <w:szCs w:val="24"/>
          <w:lang w:val="en-SG"/>
        </w:rPr>
        <w:t>Tugas akan diberikan kepada mahasiswa berdasarkan kebutuhan perkuliahan. Tugas ini diberikan untuk menjamin bahwa mahasiswa memiliki kemampuan untuk belajar mandiri, baik secara individu maupun secara kelompok.</w:t>
      </w:r>
    </w:p>
    <w:p w14:paraId="4C44A793" w14:textId="77777777" w:rsidR="00107F3F" w:rsidRPr="00416D33" w:rsidRDefault="00107F3F" w:rsidP="00107F3F">
      <w:pPr>
        <w:spacing w:before="0" w:after="160" w:line="259" w:lineRule="auto"/>
        <w:ind w:firstLine="0"/>
        <w:jc w:val="left"/>
        <w:rPr>
          <w:szCs w:val="24"/>
          <w:lang w:val="en-SG"/>
        </w:rPr>
      </w:pPr>
      <w:r w:rsidRPr="00416D33">
        <w:rPr>
          <w:szCs w:val="24"/>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107F3F" w:rsidRPr="00416D33" w14:paraId="7DD0913C" w14:textId="77777777" w:rsidTr="00D313DD">
        <w:tc>
          <w:tcPr>
            <w:tcW w:w="10975" w:type="dxa"/>
            <w:vAlign w:val="center"/>
          </w:tcPr>
          <w:p w14:paraId="00DD9FA7" w14:textId="77777777" w:rsidR="00107F3F" w:rsidRPr="00416D33" w:rsidRDefault="00107F3F" w:rsidP="00D313DD">
            <w:pPr>
              <w:spacing w:before="0" w:after="0" w:line="259" w:lineRule="auto"/>
              <w:ind w:firstLine="0"/>
              <w:jc w:val="left"/>
              <w:rPr>
                <w:rFonts w:eastAsiaTheme="minorHAnsi"/>
                <w:b/>
                <w:bCs/>
                <w:lang w:val="en-SG"/>
              </w:rPr>
            </w:pPr>
            <w:r w:rsidRPr="00416D33">
              <w:rPr>
                <w:rFonts w:eastAsiaTheme="minorHAnsi"/>
                <w:b/>
                <w:bCs/>
                <w:lang w:val="en-SG"/>
              </w:rPr>
              <w:t>Aspek yang dinilai</w:t>
            </w:r>
          </w:p>
        </w:tc>
        <w:tc>
          <w:tcPr>
            <w:tcW w:w="851" w:type="dxa"/>
            <w:vAlign w:val="center"/>
          </w:tcPr>
          <w:p w14:paraId="514276B3" w14:textId="77777777" w:rsidR="00107F3F" w:rsidRPr="00416D33" w:rsidRDefault="00107F3F" w:rsidP="00D313DD">
            <w:pPr>
              <w:spacing w:before="0" w:after="0" w:line="259" w:lineRule="auto"/>
              <w:ind w:firstLine="0"/>
              <w:jc w:val="left"/>
              <w:rPr>
                <w:rFonts w:eastAsiaTheme="minorHAnsi"/>
                <w:b/>
                <w:bCs/>
                <w:lang w:val="en-SG"/>
              </w:rPr>
            </w:pPr>
            <w:r w:rsidRPr="00416D33">
              <w:rPr>
                <w:rFonts w:eastAsiaTheme="minorHAnsi"/>
                <w:b/>
                <w:bCs/>
                <w:lang w:val="en-SG"/>
              </w:rPr>
              <w:t>Skor</w:t>
            </w:r>
          </w:p>
        </w:tc>
      </w:tr>
      <w:tr w:rsidR="00107F3F" w:rsidRPr="00416D33" w14:paraId="25D2701A" w14:textId="77777777" w:rsidTr="00D313DD">
        <w:tc>
          <w:tcPr>
            <w:tcW w:w="11826" w:type="dxa"/>
            <w:gridSpan w:val="2"/>
          </w:tcPr>
          <w:p w14:paraId="456098CB" w14:textId="77777777" w:rsidR="00107F3F" w:rsidRPr="00416D33" w:rsidRDefault="00107F3F" w:rsidP="00D313DD">
            <w:pPr>
              <w:spacing w:before="0" w:after="0" w:line="259" w:lineRule="auto"/>
              <w:ind w:firstLine="0"/>
              <w:jc w:val="left"/>
              <w:rPr>
                <w:rFonts w:eastAsiaTheme="minorHAnsi"/>
                <w:lang w:val="en-SG"/>
              </w:rPr>
            </w:pPr>
            <w:proofErr w:type="gramStart"/>
            <w:r w:rsidRPr="00416D33">
              <w:rPr>
                <w:rFonts w:eastAsiaTheme="minorHAnsi"/>
                <w:lang w:val="en-SG"/>
              </w:rPr>
              <w:t>Sistematika  dan</w:t>
            </w:r>
            <w:proofErr w:type="gramEnd"/>
            <w:r w:rsidRPr="00416D33">
              <w:rPr>
                <w:rFonts w:eastAsiaTheme="minorHAnsi"/>
                <w:lang w:val="en-SG"/>
              </w:rPr>
              <w:t xml:space="preserve"> Ketepatan Penyelesaian</w:t>
            </w:r>
          </w:p>
        </w:tc>
      </w:tr>
      <w:tr w:rsidR="00107F3F" w:rsidRPr="00416D33" w14:paraId="3E607B08" w14:textId="77777777" w:rsidTr="00D313DD">
        <w:tc>
          <w:tcPr>
            <w:tcW w:w="10975" w:type="dxa"/>
          </w:tcPr>
          <w:p w14:paraId="15234C72" w14:textId="77777777" w:rsidR="00107F3F" w:rsidRPr="00416D33" w:rsidRDefault="00107F3F">
            <w:pPr>
              <w:numPr>
                <w:ilvl w:val="0"/>
                <w:numId w:val="16"/>
              </w:numPr>
              <w:spacing w:before="0" w:after="0" w:line="259" w:lineRule="auto"/>
              <w:jc w:val="left"/>
              <w:rPr>
                <w:rFonts w:eastAsiaTheme="minorHAnsi"/>
                <w:lang w:val="en-SG"/>
              </w:rPr>
            </w:pPr>
            <w:r w:rsidRPr="00416D33">
              <w:rPr>
                <w:rFonts w:eastAsiaTheme="minorHAnsi"/>
                <w:lang w:val="en-SG"/>
              </w:rPr>
              <w:t>Menuliskan apa yang diketahui, ditanyakan, dan kebenaran langkah penyelesaian</w:t>
            </w:r>
          </w:p>
        </w:tc>
        <w:tc>
          <w:tcPr>
            <w:tcW w:w="851" w:type="dxa"/>
            <w:vAlign w:val="center"/>
          </w:tcPr>
          <w:p w14:paraId="06387155" w14:textId="77777777" w:rsidR="00107F3F" w:rsidRPr="00416D33" w:rsidRDefault="00107F3F" w:rsidP="00D313DD">
            <w:pPr>
              <w:spacing w:before="0" w:after="0" w:line="259" w:lineRule="auto"/>
              <w:ind w:firstLine="0"/>
              <w:jc w:val="center"/>
              <w:rPr>
                <w:rFonts w:eastAsiaTheme="minorHAnsi"/>
                <w:lang w:val="en-SG"/>
              </w:rPr>
            </w:pPr>
            <w:r w:rsidRPr="00416D33">
              <w:rPr>
                <w:rFonts w:eastAsiaTheme="minorHAnsi"/>
                <w:lang w:val="en-SG"/>
              </w:rPr>
              <w:t>5</w:t>
            </w:r>
          </w:p>
        </w:tc>
      </w:tr>
      <w:tr w:rsidR="00107F3F" w:rsidRPr="00416D33" w14:paraId="1FC21018" w14:textId="77777777" w:rsidTr="00D313DD">
        <w:tc>
          <w:tcPr>
            <w:tcW w:w="10975" w:type="dxa"/>
          </w:tcPr>
          <w:p w14:paraId="165CC1BE" w14:textId="77777777" w:rsidR="00107F3F" w:rsidRPr="00416D33" w:rsidRDefault="00107F3F">
            <w:pPr>
              <w:numPr>
                <w:ilvl w:val="0"/>
                <w:numId w:val="16"/>
              </w:numPr>
              <w:spacing w:before="0" w:after="0" w:line="259" w:lineRule="auto"/>
              <w:jc w:val="left"/>
              <w:rPr>
                <w:rFonts w:eastAsiaTheme="minorHAnsi"/>
                <w:lang w:val="en-SG"/>
              </w:rPr>
            </w:pPr>
            <w:r w:rsidRPr="00416D33">
              <w:rPr>
                <w:rFonts w:eastAsiaTheme="minorHAnsi"/>
                <w:lang w:val="en-SG"/>
              </w:rPr>
              <w:t>Menuliskan apa yang diketahui dan kebenaran langkah penyelesaian</w:t>
            </w:r>
          </w:p>
        </w:tc>
        <w:tc>
          <w:tcPr>
            <w:tcW w:w="851" w:type="dxa"/>
            <w:vAlign w:val="center"/>
          </w:tcPr>
          <w:p w14:paraId="7F8155B5" w14:textId="77777777" w:rsidR="00107F3F" w:rsidRPr="00416D33" w:rsidRDefault="00107F3F" w:rsidP="00D313DD">
            <w:pPr>
              <w:spacing w:before="0" w:after="0" w:line="259" w:lineRule="auto"/>
              <w:ind w:firstLine="0"/>
              <w:jc w:val="center"/>
              <w:rPr>
                <w:rFonts w:eastAsiaTheme="minorHAnsi"/>
                <w:lang w:val="en-SG"/>
              </w:rPr>
            </w:pPr>
            <w:r w:rsidRPr="00416D33">
              <w:rPr>
                <w:rFonts w:eastAsiaTheme="minorHAnsi"/>
                <w:lang w:val="en-SG"/>
              </w:rPr>
              <w:t>4</w:t>
            </w:r>
          </w:p>
        </w:tc>
      </w:tr>
      <w:tr w:rsidR="00107F3F" w:rsidRPr="00416D33" w14:paraId="54235B3C" w14:textId="77777777" w:rsidTr="00D313DD">
        <w:tc>
          <w:tcPr>
            <w:tcW w:w="10975" w:type="dxa"/>
          </w:tcPr>
          <w:p w14:paraId="72F02EA0" w14:textId="77777777" w:rsidR="00107F3F" w:rsidRPr="00416D33" w:rsidRDefault="00107F3F">
            <w:pPr>
              <w:numPr>
                <w:ilvl w:val="0"/>
                <w:numId w:val="16"/>
              </w:numPr>
              <w:spacing w:before="0" w:after="0" w:line="259" w:lineRule="auto"/>
              <w:jc w:val="left"/>
              <w:rPr>
                <w:rFonts w:eastAsiaTheme="minorHAnsi"/>
                <w:lang w:val="en-SG"/>
              </w:rPr>
            </w:pPr>
            <w:r w:rsidRPr="00416D33">
              <w:rPr>
                <w:rFonts w:eastAsiaTheme="minorHAnsi"/>
                <w:lang w:val="en-SG"/>
              </w:rPr>
              <w:t>Menuliskan apa yang diketahui, ditanyakan, dan terdapat maksimal dua langkah penyelesaian yang salah</w:t>
            </w:r>
          </w:p>
        </w:tc>
        <w:tc>
          <w:tcPr>
            <w:tcW w:w="851" w:type="dxa"/>
            <w:vAlign w:val="center"/>
          </w:tcPr>
          <w:p w14:paraId="03399C07" w14:textId="77777777" w:rsidR="00107F3F" w:rsidRPr="00416D33" w:rsidRDefault="00107F3F" w:rsidP="00D313DD">
            <w:pPr>
              <w:spacing w:before="0" w:after="0" w:line="259" w:lineRule="auto"/>
              <w:ind w:firstLine="0"/>
              <w:jc w:val="center"/>
              <w:rPr>
                <w:rFonts w:eastAsiaTheme="minorHAnsi"/>
                <w:lang w:val="en-SG"/>
              </w:rPr>
            </w:pPr>
            <w:r w:rsidRPr="00416D33">
              <w:rPr>
                <w:rFonts w:eastAsiaTheme="minorHAnsi"/>
                <w:lang w:val="en-SG"/>
              </w:rPr>
              <w:t>3</w:t>
            </w:r>
          </w:p>
        </w:tc>
      </w:tr>
      <w:tr w:rsidR="00107F3F" w:rsidRPr="00416D33" w14:paraId="0C0D8A94" w14:textId="77777777" w:rsidTr="00D313DD">
        <w:tc>
          <w:tcPr>
            <w:tcW w:w="10975" w:type="dxa"/>
          </w:tcPr>
          <w:p w14:paraId="6B6FEA75" w14:textId="77777777" w:rsidR="00107F3F" w:rsidRPr="00416D33" w:rsidRDefault="00107F3F">
            <w:pPr>
              <w:numPr>
                <w:ilvl w:val="0"/>
                <w:numId w:val="16"/>
              </w:numPr>
              <w:spacing w:before="0" w:after="0" w:line="259" w:lineRule="auto"/>
              <w:jc w:val="left"/>
              <w:rPr>
                <w:rFonts w:eastAsiaTheme="minorHAnsi"/>
                <w:lang w:val="en-SG"/>
              </w:rPr>
            </w:pPr>
            <w:r w:rsidRPr="00416D33">
              <w:rPr>
                <w:rFonts w:eastAsiaTheme="minorHAnsi"/>
                <w:lang w:val="en-SG"/>
              </w:rPr>
              <w:t>Hanya menuliskan langkah penyelesaian yang tepat</w:t>
            </w:r>
          </w:p>
        </w:tc>
        <w:tc>
          <w:tcPr>
            <w:tcW w:w="851" w:type="dxa"/>
            <w:vAlign w:val="center"/>
          </w:tcPr>
          <w:p w14:paraId="3F827D4B" w14:textId="77777777" w:rsidR="00107F3F" w:rsidRPr="00416D33" w:rsidRDefault="00107F3F" w:rsidP="00D313DD">
            <w:pPr>
              <w:spacing w:before="0" w:after="0" w:line="259" w:lineRule="auto"/>
              <w:ind w:firstLine="0"/>
              <w:jc w:val="center"/>
              <w:rPr>
                <w:rFonts w:eastAsiaTheme="minorHAnsi"/>
                <w:lang w:val="en-SG"/>
              </w:rPr>
            </w:pPr>
            <w:r w:rsidRPr="00416D33">
              <w:rPr>
                <w:rFonts w:eastAsiaTheme="minorHAnsi"/>
                <w:lang w:val="en-SG"/>
              </w:rPr>
              <w:t>2</w:t>
            </w:r>
          </w:p>
        </w:tc>
      </w:tr>
      <w:tr w:rsidR="00107F3F" w:rsidRPr="00416D33" w14:paraId="065FC87F" w14:textId="77777777" w:rsidTr="00D313DD">
        <w:tc>
          <w:tcPr>
            <w:tcW w:w="10975" w:type="dxa"/>
          </w:tcPr>
          <w:p w14:paraId="7E8A0B8E" w14:textId="77777777" w:rsidR="00107F3F" w:rsidRPr="00416D33" w:rsidRDefault="00107F3F">
            <w:pPr>
              <w:numPr>
                <w:ilvl w:val="0"/>
                <w:numId w:val="16"/>
              </w:numPr>
              <w:spacing w:before="0" w:after="0" w:line="259" w:lineRule="auto"/>
              <w:jc w:val="left"/>
              <w:rPr>
                <w:rFonts w:eastAsiaTheme="minorHAnsi"/>
                <w:lang w:val="en-SG"/>
              </w:rPr>
            </w:pPr>
            <w:r w:rsidRPr="00416D33">
              <w:rPr>
                <w:rFonts w:eastAsiaTheme="minorHAnsi"/>
                <w:lang w:val="en-SG"/>
              </w:rPr>
              <w:t>Hanya menuliskan langkah penyelesaian namun tidak tepat</w:t>
            </w:r>
          </w:p>
        </w:tc>
        <w:tc>
          <w:tcPr>
            <w:tcW w:w="851" w:type="dxa"/>
            <w:vAlign w:val="center"/>
          </w:tcPr>
          <w:p w14:paraId="10EA44D8" w14:textId="77777777" w:rsidR="00107F3F" w:rsidRPr="00416D33" w:rsidRDefault="00107F3F" w:rsidP="00D313DD">
            <w:pPr>
              <w:spacing w:before="0" w:after="0" w:line="259" w:lineRule="auto"/>
              <w:ind w:firstLine="0"/>
              <w:jc w:val="center"/>
              <w:rPr>
                <w:rFonts w:eastAsiaTheme="minorHAnsi"/>
                <w:lang w:val="en-SG"/>
              </w:rPr>
            </w:pPr>
            <w:r w:rsidRPr="00416D33">
              <w:rPr>
                <w:rFonts w:eastAsiaTheme="minorHAnsi"/>
                <w:lang w:val="en-SG"/>
              </w:rPr>
              <w:t>1</w:t>
            </w:r>
          </w:p>
        </w:tc>
      </w:tr>
      <w:tr w:rsidR="00107F3F" w:rsidRPr="00416D33" w14:paraId="3749D039" w14:textId="77777777" w:rsidTr="00D313DD">
        <w:tc>
          <w:tcPr>
            <w:tcW w:w="10975" w:type="dxa"/>
          </w:tcPr>
          <w:p w14:paraId="239B6231" w14:textId="77777777" w:rsidR="00107F3F" w:rsidRPr="00416D33" w:rsidRDefault="00107F3F">
            <w:pPr>
              <w:numPr>
                <w:ilvl w:val="0"/>
                <w:numId w:val="16"/>
              </w:numPr>
              <w:spacing w:before="0" w:after="0" w:line="259" w:lineRule="auto"/>
              <w:jc w:val="left"/>
              <w:rPr>
                <w:rFonts w:eastAsiaTheme="minorHAnsi"/>
                <w:lang w:val="en-SG"/>
              </w:rPr>
            </w:pPr>
            <w:r w:rsidRPr="00416D33">
              <w:rPr>
                <w:rFonts w:eastAsiaTheme="minorHAnsi"/>
                <w:lang w:val="en-SG"/>
              </w:rPr>
              <w:t>Tidak mengerjakan tugas</w:t>
            </w:r>
          </w:p>
        </w:tc>
        <w:tc>
          <w:tcPr>
            <w:tcW w:w="851" w:type="dxa"/>
            <w:vAlign w:val="center"/>
          </w:tcPr>
          <w:p w14:paraId="1B12B22B" w14:textId="77777777" w:rsidR="00107F3F" w:rsidRPr="00416D33" w:rsidRDefault="00107F3F" w:rsidP="00D313DD">
            <w:pPr>
              <w:spacing w:before="0" w:after="0" w:line="259" w:lineRule="auto"/>
              <w:ind w:firstLine="0"/>
              <w:jc w:val="center"/>
              <w:rPr>
                <w:rFonts w:eastAsiaTheme="minorHAnsi"/>
                <w:lang w:val="en-SG"/>
              </w:rPr>
            </w:pPr>
            <w:r w:rsidRPr="00416D33">
              <w:rPr>
                <w:rFonts w:eastAsiaTheme="minorHAnsi"/>
                <w:lang w:val="en-SG"/>
              </w:rPr>
              <w:t>0</w:t>
            </w:r>
          </w:p>
        </w:tc>
      </w:tr>
    </w:tbl>
    <w:p w14:paraId="25C5E1D1" w14:textId="77777777" w:rsidR="00107F3F" w:rsidRPr="00416D33" w:rsidRDefault="00107F3F">
      <w:pPr>
        <w:numPr>
          <w:ilvl w:val="0"/>
          <w:numId w:val="15"/>
        </w:numPr>
        <w:spacing w:before="0" w:after="160" w:line="259" w:lineRule="auto"/>
        <w:jc w:val="left"/>
        <w:rPr>
          <w:szCs w:val="24"/>
          <w:lang w:val="en-SG"/>
        </w:rPr>
      </w:pPr>
      <w:r w:rsidRPr="00416D33">
        <w:rPr>
          <w:szCs w:val="24"/>
          <w:lang w:val="en-SG"/>
        </w:rPr>
        <w:t xml:space="preserve">Tugas Kelompok </w:t>
      </w:r>
    </w:p>
    <w:p w14:paraId="3374D0DD" w14:textId="77777777" w:rsidR="00107F3F" w:rsidRPr="00416D33" w:rsidRDefault="00107F3F" w:rsidP="00107F3F">
      <w:pPr>
        <w:spacing w:before="0" w:after="160" w:line="259" w:lineRule="auto"/>
        <w:ind w:firstLine="0"/>
        <w:jc w:val="left"/>
        <w:rPr>
          <w:szCs w:val="24"/>
          <w:lang w:val="en-SG"/>
        </w:rPr>
      </w:pPr>
      <w:r w:rsidRPr="00416D33">
        <w:rPr>
          <w:szCs w:val="24"/>
          <w:lang w:val="en-SG"/>
        </w:rPr>
        <w:t>Tugas Kelompok diberikan selama perkuliahan. Tugas kelompok dalam bentuk persentasi ini digunakan untuk menilai pemahaman yang dicapai mahasiswa terhadap suatu pokok bahasan.</w:t>
      </w:r>
    </w:p>
    <w:p w14:paraId="237D8222" w14:textId="77777777" w:rsidR="00107F3F" w:rsidRPr="00416D33" w:rsidRDefault="00107F3F" w:rsidP="00107F3F">
      <w:pPr>
        <w:spacing w:before="0" w:after="160" w:line="259" w:lineRule="auto"/>
        <w:ind w:firstLine="0"/>
        <w:jc w:val="left"/>
        <w:rPr>
          <w:szCs w:val="24"/>
          <w:lang w:val="en-SG"/>
        </w:rPr>
      </w:pPr>
      <w:r w:rsidRPr="00416D33">
        <w:rPr>
          <w:szCs w:val="24"/>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729"/>
      </w:tblGrid>
      <w:tr w:rsidR="00107F3F" w:rsidRPr="00416D33" w14:paraId="4480D401" w14:textId="77777777" w:rsidTr="00D313DD">
        <w:tc>
          <w:tcPr>
            <w:tcW w:w="9133" w:type="dxa"/>
            <w:vAlign w:val="center"/>
          </w:tcPr>
          <w:p w14:paraId="20F60FA5" w14:textId="77777777" w:rsidR="00107F3F" w:rsidRPr="00416D33" w:rsidRDefault="00107F3F" w:rsidP="00D313DD">
            <w:pPr>
              <w:spacing w:before="0" w:after="160" w:line="259" w:lineRule="auto"/>
              <w:ind w:firstLine="0"/>
              <w:jc w:val="left"/>
              <w:rPr>
                <w:rFonts w:eastAsiaTheme="minorHAnsi"/>
                <w:b/>
                <w:bCs/>
                <w:lang w:val="en-SG"/>
              </w:rPr>
            </w:pPr>
            <w:r w:rsidRPr="00416D33">
              <w:rPr>
                <w:rFonts w:eastAsiaTheme="minorHAnsi"/>
                <w:b/>
                <w:bCs/>
                <w:lang w:val="en-SG"/>
              </w:rPr>
              <w:t>Aspek yang dinilai</w:t>
            </w:r>
          </w:p>
        </w:tc>
        <w:tc>
          <w:tcPr>
            <w:tcW w:w="621" w:type="dxa"/>
            <w:vAlign w:val="center"/>
          </w:tcPr>
          <w:p w14:paraId="1AC2F6C0" w14:textId="77777777" w:rsidR="00107F3F" w:rsidRPr="00416D33" w:rsidRDefault="00107F3F" w:rsidP="00D313DD">
            <w:pPr>
              <w:spacing w:before="0" w:after="160" w:line="259" w:lineRule="auto"/>
              <w:ind w:firstLine="0"/>
              <w:jc w:val="left"/>
              <w:rPr>
                <w:rFonts w:eastAsiaTheme="minorHAnsi"/>
                <w:b/>
                <w:bCs/>
                <w:lang w:val="en-SG"/>
              </w:rPr>
            </w:pPr>
            <w:r w:rsidRPr="00416D33">
              <w:rPr>
                <w:rFonts w:eastAsiaTheme="minorHAnsi"/>
                <w:b/>
                <w:bCs/>
                <w:lang w:val="en-SG"/>
              </w:rPr>
              <w:t>Skor</w:t>
            </w:r>
          </w:p>
        </w:tc>
      </w:tr>
      <w:tr w:rsidR="00107F3F" w:rsidRPr="00416D33" w14:paraId="6E55921D" w14:textId="77777777" w:rsidTr="00D313DD">
        <w:tc>
          <w:tcPr>
            <w:tcW w:w="9754" w:type="dxa"/>
            <w:gridSpan w:val="2"/>
          </w:tcPr>
          <w:p w14:paraId="1D52034E" w14:textId="77777777" w:rsidR="00107F3F" w:rsidRPr="00416D33" w:rsidRDefault="00107F3F" w:rsidP="00D313DD">
            <w:pPr>
              <w:spacing w:before="0" w:after="160" w:line="259" w:lineRule="auto"/>
              <w:ind w:firstLine="0"/>
              <w:jc w:val="left"/>
              <w:rPr>
                <w:rFonts w:eastAsiaTheme="minorHAnsi"/>
                <w:lang w:val="en-SG"/>
              </w:rPr>
            </w:pPr>
            <w:r w:rsidRPr="00416D33">
              <w:rPr>
                <w:rFonts w:eastAsiaTheme="minorHAnsi"/>
                <w:lang w:val="en-SG"/>
              </w:rPr>
              <w:t>Performa Hasil Kerja</w:t>
            </w:r>
          </w:p>
        </w:tc>
      </w:tr>
      <w:tr w:rsidR="00107F3F" w:rsidRPr="00416D33" w14:paraId="40F37098" w14:textId="77777777" w:rsidTr="00D313DD">
        <w:tc>
          <w:tcPr>
            <w:tcW w:w="9133" w:type="dxa"/>
          </w:tcPr>
          <w:p w14:paraId="63D34703" w14:textId="77777777" w:rsidR="00107F3F" w:rsidRPr="00416D33" w:rsidRDefault="00107F3F">
            <w:pPr>
              <w:numPr>
                <w:ilvl w:val="0"/>
                <w:numId w:val="16"/>
              </w:numPr>
              <w:spacing w:before="0" w:after="160" w:line="259" w:lineRule="auto"/>
              <w:jc w:val="left"/>
              <w:rPr>
                <w:rFonts w:eastAsiaTheme="minorHAnsi"/>
                <w:lang w:val="en-SG"/>
              </w:rPr>
            </w:pPr>
            <w:r w:rsidRPr="00416D33">
              <w:rPr>
                <w:rFonts w:eastAsiaTheme="minorHAnsi"/>
                <w:lang w:val="en-SG"/>
              </w:rPr>
              <w:t>Mahasiswa memprentasikan hasil kerja dengan rasa percaya diri, semua penjelasan mudah dipahami, serta mampu menjawab pertanyaan yang diajukan dengan baik</w:t>
            </w:r>
          </w:p>
        </w:tc>
        <w:tc>
          <w:tcPr>
            <w:tcW w:w="621" w:type="dxa"/>
            <w:vAlign w:val="center"/>
          </w:tcPr>
          <w:p w14:paraId="3B582E42" w14:textId="77777777" w:rsidR="00107F3F" w:rsidRPr="00416D33" w:rsidRDefault="00107F3F" w:rsidP="00D313DD">
            <w:pPr>
              <w:spacing w:before="0" w:after="160" w:line="259" w:lineRule="auto"/>
              <w:ind w:firstLine="0"/>
              <w:jc w:val="center"/>
              <w:rPr>
                <w:rFonts w:eastAsiaTheme="minorHAnsi"/>
                <w:lang w:val="en-SG"/>
              </w:rPr>
            </w:pPr>
            <w:r w:rsidRPr="00416D33">
              <w:rPr>
                <w:rFonts w:eastAsiaTheme="minorHAnsi"/>
                <w:lang w:val="en-SG"/>
              </w:rPr>
              <w:t>3</w:t>
            </w:r>
          </w:p>
        </w:tc>
      </w:tr>
      <w:tr w:rsidR="00107F3F" w:rsidRPr="00416D33" w14:paraId="00DB4DF8" w14:textId="77777777" w:rsidTr="00D313DD">
        <w:tc>
          <w:tcPr>
            <w:tcW w:w="9133" w:type="dxa"/>
          </w:tcPr>
          <w:p w14:paraId="56335028" w14:textId="77777777" w:rsidR="00107F3F" w:rsidRPr="00416D33" w:rsidRDefault="00107F3F">
            <w:pPr>
              <w:numPr>
                <w:ilvl w:val="0"/>
                <w:numId w:val="16"/>
              </w:numPr>
              <w:spacing w:before="0" w:after="160" w:line="259" w:lineRule="auto"/>
              <w:jc w:val="left"/>
              <w:rPr>
                <w:rFonts w:eastAsiaTheme="minorHAnsi"/>
                <w:lang w:val="en-SG"/>
              </w:rPr>
            </w:pPr>
            <w:r w:rsidRPr="00416D33">
              <w:rPr>
                <w:rFonts w:eastAsiaTheme="minorHAnsi"/>
                <w:lang w:val="en-SG"/>
              </w:rPr>
              <w:t xml:space="preserve">Mahasiswa </w:t>
            </w:r>
            <w:r w:rsidRPr="00416D33">
              <w:rPr>
                <w:rFonts w:eastAsiaTheme="minorHAnsi"/>
                <w:lang w:val="id-ID"/>
              </w:rPr>
              <w:t>memprentasikan hasil kerja cukup percaya diri, beberapa penjelasan mudah dipahami, serta cukup mampu menjawab pertanyaan yang diajukan</w:t>
            </w:r>
          </w:p>
        </w:tc>
        <w:tc>
          <w:tcPr>
            <w:tcW w:w="621" w:type="dxa"/>
            <w:vAlign w:val="center"/>
          </w:tcPr>
          <w:p w14:paraId="0996FFAD" w14:textId="77777777" w:rsidR="00107F3F" w:rsidRPr="00416D33" w:rsidRDefault="00107F3F" w:rsidP="00D313DD">
            <w:pPr>
              <w:spacing w:before="0" w:after="160" w:line="259" w:lineRule="auto"/>
              <w:ind w:firstLine="0"/>
              <w:jc w:val="center"/>
              <w:rPr>
                <w:rFonts w:eastAsiaTheme="minorHAnsi"/>
                <w:lang w:val="en-SG"/>
              </w:rPr>
            </w:pPr>
            <w:r w:rsidRPr="00416D33">
              <w:rPr>
                <w:rFonts w:eastAsiaTheme="minorHAnsi"/>
                <w:lang w:val="en-SG"/>
              </w:rPr>
              <w:t>2</w:t>
            </w:r>
          </w:p>
        </w:tc>
      </w:tr>
      <w:tr w:rsidR="00107F3F" w:rsidRPr="00416D33" w14:paraId="5CCBECA0" w14:textId="77777777" w:rsidTr="00D313DD">
        <w:tc>
          <w:tcPr>
            <w:tcW w:w="9133" w:type="dxa"/>
          </w:tcPr>
          <w:p w14:paraId="784AC675" w14:textId="77777777" w:rsidR="00107F3F" w:rsidRPr="00416D33" w:rsidRDefault="00107F3F">
            <w:pPr>
              <w:numPr>
                <w:ilvl w:val="0"/>
                <w:numId w:val="16"/>
              </w:numPr>
              <w:spacing w:before="0" w:after="160" w:line="259" w:lineRule="auto"/>
              <w:jc w:val="left"/>
              <w:rPr>
                <w:rFonts w:eastAsiaTheme="minorHAnsi"/>
                <w:lang w:val="en-SG"/>
              </w:rPr>
            </w:pPr>
            <w:r w:rsidRPr="00416D33">
              <w:rPr>
                <w:rFonts w:eastAsiaTheme="minorHAnsi"/>
                <w:lang w:val="en-SG"/>
              </w:rPr>
              <w:t xml:space="preserve">Mahasiswa </w:t>
            </w:r>
            <w:r w:rsidRPr="00416D33">
              <w:rPr>
                <w:rFonts w:eastAsiaTheme="minorHAnsi"/>
                <w:lang w:val="id-ID"/>
              </w:rPr>
              <w:t>memprentasikan hasil kerja namun dengan penjelasan yang agak sulit dipahami serta mengalami kesulitan ketika menjawab pertanyaan yang diajukan</w:t>
            </w:r>
          </w:p>
        </w:tc>
        <w:tc>
          <w:tcPr>
            <w:tcW w:w="621" w:type="dxa"/>
            <w:vAlign w:val="center"/>
          </w:tcPr>
          <w:p w14:paraId="67AC6C84" w14:textId="77777777" w:rsidR="00107F3F" w:rsidRPr="00416D33" w:rsidRDefault="00107F3F" w:rsidP="00D313DD">
            <w:pPr>
              <w:spacing w:before="0" w:after="160" w:line="259" w:lineRule="auto"/>
              <w:ind w:firstLine="0"/>
              <w:jc w:val="center"/>
              <w:rPr>
                <w:rFonts w:eastAsiaTheme="minorHAnsi"/>
                <w:lang w:val="en-SG"/>
              </w:rPr>
            </w:pPr>
            <w:r w:rsidRPr="00416D33">
              <w:rPr>
                <w:rFonts w:eastAsiaTheme="minorHAnsi"/>
                <w:lang w:val="en-SG"/>
              </w:rPr>
              <w:t>1</w:t>
            </w:r>
          </w:p>
        </w:tc>
      </w:tr>
      <w:tr w:rsidR="00107F3F" w:rsidRPr="00416D33" w14:paraId="4AC630B6" w14:textId="77777777" w:rsidTr="00D313DD">
        <w:tc>
          <w:tcPr>
            <w:tcW w:w="9133" w:type="dxa"/>
          </w:tcPr>
          <w:p w14:paraId="1641ACD0" w14:textId="77777777" w:rsidR="00107F3F" w:rsidRPr="00416D33" w:rsidRDefault="00107F3F">
            <w:pPr>
              <w:numPr>
                <w:ilvl w:val="0"/>
                <w:numId w:val="16"/>
              </w:numPr>
              <w:spacing w:before="0" w:after="160" w:line="259" w:lineRule="auto"/>
              <w:jc w:val="left"/>
              <w:rPr>
                <w:rFonts w:eastAsiaTheme="minorHAnsi"/>
                <w:lang w:val="en-SG"/>
              </w:rPr>
            </w:pPr>
            <w:r w:rsidRPr="00416D33">
              <w:rPr>
                <w:rFonts w:eastAsiaTheme="minorHAnsi"/>
                <w:lang w:val="en-SG"/>
              </w:rPr>
              <w:t>Tidak menampilkan performa</w:t>
            </w:r>
          </w:p>
        </w:tc>
        <w:tc>
          <w:tcPr>
            <w:tcW w:w="621" w:type="dxa"/>
            <w:vAlign w:val="center"/>
          </w:tcPr>
          <w:p w14:paraId="708F769C" w14:textId="77777777" w:rsidR="00107F3F" w:rsidRPr="00416D33" w:rsidRDefault="00107F3F" w:rsidP="00D313DD">
            <w:pPr>
              <w:spacing w:before="0" w:after="160" w:line="259" w:lineRule="auto"/>
              <w:ind w:firstLine="0"/>
              <w:jc w:val="center"/>
              <w:rPr>
                <w:rFonts w:eastAsiaTheme="minorHAnsi"/>
                <w:lang w:val="en-SG"/>
              </w:rPr>
            </w:pPr>
            <w:r w:rsidRPr="00416D33">
              <w:rPr>
                <w:rFonts w:eastAsiaTheme="minorHAnsi"/>
                <w:lang w:val="en-SG"/>
              </w:rPr>
              <w:t>0</w:t>
            </w:r>
          </w:p>
        </w:tc>
      </w:tr>
    </w:tbl>
    <w:p w14:paraId="3047A1A4" w14:textId="77777777" w:rsidR="00107F3F" w:rsidRPr="00416D33" w:rsidRDefault="00107F3F" w:rsidP="00107F3F">
      <w:pPr>
        <w:spacing w:before="0" w:after="160" w:line="259" w:lineRule="auto"/>
        <w:ind w:firstLine="0"/>
        <w:jc w:val="left"/>
        <w:rPr>
          <w:szCs w:val="24"/>
          <w:lang w:val="en-SG"/>
        </w:rPr>
      </w:pPr>
    </w:p>
    <w:p w14:paraId="4710DD28" w14:textId="77777777" w:rsidR="00107F3F" w:rsidRPr="00416D33" w:rsidRDefault="00107F3F">
      <w:pPr>
        <w:numPr>
          <w:ilvl w:val="0"/>
          <w:numId w:val="15"/>
        </w:numPr>
        <w:spacing w:before="0" w:after="160" w:line="259" w:lineRule="auto"/>
        <w:jc w:val="left"/>
        <w:rPr>
          <w:szCs w:val="24"/>
          <w:lang w:val="en-SG"/>
        </w:rPr>
      </w:pPr>
      <w:r w:rsidRPr="00416D33">
        <w:rPr>
          <w:szCs w:val="24"/>
          <w:lang w:val="en-SG"/>
        </w:rPr>
        <w:t>Ujian Tengah Semester</w:t>
      </w:r>
    </w:p>
    <w:p w14:paraId="6D01136E" w14:textId="77777777" w:rsidR="00107F3F" w:rsidRPr="00416D33" w:rsidRDefault="00107F3F" w:rsidP="00107F3F">
      <w:pPr>
        <w:spacing w:before="0" w:after="160" w:line="259" w:lineRule="auto"/>
        <w:ind w:firstLine="0"/>
        <w:jc w:val="left"/>
        <w:rPr>
          <w:szCs w:val="24"/>
          <w:lang w:val="fi-FI"/>
        </w:rPr>
      </w:pPr>
      <w:r w:rsidRPr="00416D33">
        <w:rPr>
          <w:szCs w:val="24"/>
          <w:lang w:val="fi-FI"/>
        </w:rPr>
        <w:t>Ujian tengah semester dilaksanakan setelah tujuh pertemuan telah diselesaikan.</w:t>
      </w:r>
    </w:p>
    <w:p w14:paraId="5D53633D" w14:textId="77777777" w:rsidR="00107F3F" w:rsidRPr="00416D33" w:rsidRDefault="00107F3F" w:rsidP="00107F3F">
      <w:pPr>
        <w:spacing w:before="0" w:after="160" w:line="259" w:lineRule="auto"/>
        <w:ind w:firstLine="0"/>
        <w:jc w:val="left"/>
        <w:rPr>
          <w:szCs w:val="24"/>
          <w:lang w:val="en-SG"/>
        </w:rPr>
      </w:pPr>
    </w:p>
    <w:p w14:paraId="6312F3CC" w14:textId="77777777" w:rsidR="00107F3F" w:rsidRPr="00416D33" w:rsidRDefault="00107F3F">
      <w:pPr>
        <w:numPr>
          <w:ilvl w:val="0"/>
          <w:numId w:val="15"/>
        </w:numPr>
        <w:spacing w:before="0" w:after="160" w:line="259" w:lineRule="auto"/>
        <w:jc w:val="left"/>
        <w:rPr>
          <w:szCs w:val="24"/>
          <w:lang w:val="en-SG"/>
        </w:rPr>
      </w:pPr>
      <w:r w:rsidRPr="00416D33">
        <w:rPr>
          <w:szCs w:val="24"/>
          <w:lang w:val="id-ID"/>
        </w:rPr>
        <w:t>Ujian Akhir Semester</w:t>
      </w:r>
    </w:p>
    <w:p w14:paraId="691FD4BD" w14:textId="77777777" w:rsidR="00107F3F" w:rsidRPr="00416D33" w:rsidRDefault="00107F3F" w:rsidP="00107F3F">
      <w:pPr>
        <w:spacing w:before="0" w:after="160" w:line="259" w:lineRule="auto"/>
        <w:ind w:firstLine="0"/>
        <w:jc w:val="left"/>
        <w:rPr>
          <w:szCs w:val="24"/>
          <w:lang w:val="en-SG"/>
        </w:rPr>
      </w:pPr>
      <w:r w:rsidRPr="00416D33">
        <w:rPr>
          <w:szCs w:val="24"/>
          <w:lang w:val="en-SG"/>
        </w:rPr>
        <w:t xml:space="preserve">Ujian akhir semester dilaksanakan setelah menyelesaikan </w:t>
      </w:r>
      <w:r w:rsidRPr="00416D33">
        <w:rPr>
          <w:szCs w:val="24"/>
          <w:lang w:val="en-US"/>
        </w:rPr>
        <w:t>seluruh materi dalam program mata kuliah</w:t>
      </w:r>
      <w:r w:rsidRPr="00416D33">
        <w:rPr>
          <w:szCs w:val="24"/>
          <w:lang w:val="en-SG"/>
        </w:rPr>
        <w:t>.</w:t>
      </w:r>
    </w:p>
    <w:p w14:paraId="05314BA1" w14:textId="77777777" w:rsidR="00107F3F" w:rsidRPr="00416D33" w:rsidRDefault="00107F3F" w:rsidP="00107F3F">
      <w:pPr>
        <w:spacing w:before="0" w:after="160" w:line="259" w:lineRule="auto"/>
        <w:ind w:firstLine="0"/>
        <w:jc w:val="left"/>
        <w:rPr>
          <w:szCs w:val="24"/>
          <w:lang w:val="nb-NO"/>
        </w:rPr>
      </w:pPr>
    </w:p>
    <w:p w14:paraId="4F2F015B" w14:textId="77777777" w:rsidR="00107F3F" w:rsidRPr="00416D33" w:rsidRDefault="00107F3F" w:rsidP="00107F3F">
      <w:pPr>
        <w:spacing w:before="0" w:after="160" w:line="259" w:lineRule="auto"/>
        <w:ind w:firstLine="0"/>
        <w:jc w:val="left"/>
        <w:rPr>
          <w:szCs w:val="24"/>
          <w:lang w:val="nb-NO"/>
        </w:rPr>
      </w:pPr>
    </w:p>
    <w:p w14:paraId="5953DDCB" w14:textId="77777777" w:rsidR="00107F3F" w:rsidRPr="00416D33" w:rsidRDefault="00107F3F" w:rsidP="00107F3F">
      <w:pPr>
        <w:spacing w:before="0" w:after="160" w:line="259" w:lineRule="auto"/>
        <w:ind w:firstLine="0"/>
        <w:jc w:val="left"/>
        <w:rPr>
          <w:szCs w:val="24"/>
          <w:lang w:val="nb-NO"/>
        </w:rPr>
      </w:pPr>
      <w:r w:rsidRPr="00416D33">
        <w:rPr>
          <w:szCs w:val="24"/>
          <w:lang w:val="nb-NO"/>
        </w:rPr>
        <w:t>Bobot setiap komponen penilaian dibagi seperti berikut ini:</w:t>
      </w:r>
    </w:p>
    <w:p w14:paraId="01709781" w14:textId="77777777" w:rsidR="00107F3F" w:rsidRPr="00416D33" w:rsidRDefault="00107F3F">
      <w:pPr>
        <w:numPr>
          <w:ilvl w:val="0"/>
          <w:numId w:val="15"/>
        </w:numPr>
        <w:spacing w:before="0" w:after="160" w:line="259" w:lineRule="auto"/>
        <w:jc w:val="left"/>
        <w:rPr>
          <w:szCs w:val="24"/>
          <w:lang w:val="en-SG"/>
        </w:rPr>
      </w:pPr>
      <w:r w:rsidRPr="00416D33">
        <w:rPr>
          <w:szCs w:val="24"/>
          <w:lang w:val="en-SG"/>
        </w:rPr>
        <w:t>Tugas Individu/quiz</w:t>
      </w:r>
      <w:r w:rsidRPr="00416D33">
        <w:rPr>
          <w:szCs w:val="24"/>
          <w:lang w:val="en-SG"/>
        </w:rPr>
        <w:tab/>
      </w:r>
      <w:r w:rsidRPr="00416D33">
        <w:rPr>
          <w:szCs w:val="24"/>
          <w:lang w:val="en-SG"/>
        </w:rPr>
        <w:tab/>
      </w:r>
      <w:r w:rsidRPr="00416D33">
        <w:rPr>
          <w:szCs w:val="24"/>
          <w:lang w:val="en-SG"/>
        </w:rPr>
        <w:tab/>
        <w:t>(20%)</w:t>
      </w:r>
    </w:p>
    <w:p w14:paraId="5770F2C6" w14:textId="2090A5F1" w:rsidR="00107F3F" w:rsidRPr="00416D33" w:rsidRDefault="00107F3F">
      <w:pPr>
        <w:numPr>
          <w:ilvl w:val="0"/>
          <w:numId w:val="15"/>
        </w:numPr>
        <w:spacing w:before="0" w:after="160" w:line="259" w:lineRule="auto"/>
        <w:jc w:val="left"/>
        <w:rPr>
          <w:szCs w:val="24"/>
          <w:lang w:val="en-SG"/>
        </w:rPr>
      </w:pPr>
      <w:r w:rsidRPr="00416D33">
        <w:rPr>
          <w:szCs w:val="24"/>
          <w:lang w:val="en-SG"/>
        </w:rPr>
        <w:t xml:space="preserve">Tugas kelompok </w:t>
      </w:r>
      <w:r w:rsidRPr="00416D33">
        <w:rPr>
          <w:szCs w:val="24"/>
          <w:lang w:val="en-SG"/>
        </w:rPr>
        <w:tab/>
      </w:r>
      <w:r w:rsidRPr="00416D33">
        <w:rPr>
          <w:szCs w:val="24"/>
          <w:lang w:val="en-SG"/>
        </w:rPr>
        <w:tab/>
      </w:r>
      <w:r w:rsidRPr="00416D33">
        <w:rPr>
          <w:szCs w:val="24"/>
          <w:lang w:val="en-SG"/>
        </w:rPr>
        <w:tab/>
      </w:r>
      <w:r w:rsidRPr="00416D33">
        <w:rPr>
          <w:szCs w:val="24"/>
          <w:lang w:val="en-SG"/>
        </w:rPr>
        <w:tab/>
        <w:t>(30%)</w:t>
      </w:r>
    </w:p>
    <w:p w14:paraId="231E77A4" w14:textId="11A7A580" w:rsidR="00107F3F" w:rsidRPr="00416D33" w:rsidRDefault="00107F3F">
      <w:pPr>
        <w:numPr>
          <w:ilvl w:val="0"/>
          <w:numId w:val="15"/>
        </w:numPr>
        <w:spacing w:before="0" w:after="160" w:line="259" w:lineRule="auto"/>
        <w:jc w:val="left"/>
        <w:rPr>
          <w:szCs w:val="24"/>
          <w:lang w:val="en-SG"/>
        </w:rPr>
      </w:pPr>
      <w:r w:rsidRPr="00416D33">
        <w:rPr>
          <w:szCs w:val="24"/>
          <w:lang w:val="en-SG"/>
        </w:rPr>
        <w:t>Ujian Tengah Semester (UTS)</w:t>
      </w:r>
      <w:r w:rsidRPr="00416D33">
        <w:rPr>
          <w:szCs w:val="24"/>
          <w:lang w:val="en-SG"/>
        </w:rPr>
        <w:tab/>
      </w:r>
      <w:r w:rsidRPr="00416D33">
        <w:rPr>
          <w:szCs w:val="24"/>
          <w:lang w:val="en-SG"/>
        </w:rPr>
        <w:tab/>
        <w:t>(25%)</w:t>
      </w:r>
    </w:p>
    <w:p w14:paraId="62E0881F" w14:textId="65ACE0D4" w:rsidR="00107F3F" w:rsidRPr="00416D33" w:rsidRDefault="00107F3F">
      <w:pPr>
        <w:numPr>
          <w:ilvl w:val="0"/>
          <w:numId w:val="15"/>
        </w:numPr>
        <w:spacing w:before="0" w:after="160" w:line="259" w:lineRule="auto"/>
        <w:jc w:val="left"/>
        <w:rPr>
          <w:szCs w:val="24"/>
          <w:lang w:val="en-SG"/>
        </w:rPr>
      </w:pPr>
      <w:r w:rsidRPr="00416D33">
        <w:rPr>
          <w:szCs w:val="24"/>
          <w:lang w:val="en-SG"/>
        </w:rPr>
        <w:t>Ujian Akhir Semester (UAS)</w:t>
      </w:r>
      <w:r w:rsidRPr="00416D33">
        <w:rPr>
          <w:szCs w:val="24"/>
          <w:lang w:val="en-SG"/>
        </w:rPr>
        <w:tab/>
      </w:r>
      <w:r w:rsidRPr="00416D33">
        <w:rPr>
          <w:szCs w:val="24"/>
          <w:lang w:val="en-SG"/>
        </w:rPr>
        <w:tab/>
        <w:t>(25%)</w:t>
      </w:r>
    </w:p>
    <w:p w14:paraId="5AD2FA48" w14:textId="77777777" w:rsidR="00107F3F" w:rsidRPr="00416D33" w:rsidRDefault="00107F3F" w:rsidP="00107F3F">
      <w:pPr>
        <w:spacing w:before="0" w:after="160" w:line="259" w:lineRule="auto"/>
        <w:ind w:firstLine="0"/>
        <w:jc w:val="left"/>
        <w:rPr>
          <w:szCs w:val="24"/>
          <w:lang w:val="en-SG"/>
        </w:rPr>
      </w:pPr>
    </w:p>
    <w:p w14:paraId="6AD88102" w14:textId="77777777" w:rsidR="00107F3F" w:rsidRPr="00416D33" w:rsidRDefault="00107F3F" w:rsidP="00107F3F">
      <w:pPr>
        <w:spacing w:before="0" w:after="160" w:line="259" w:lineRule="auto"/>
        <w:ind w:firstLine="0"/>
        <w:jc w:val="left"/>
        <w:rPr>
          <w:b/>
          <w:szCs w:val="24"/>
          <w:lang w:val="sv-SE"/>
        </w:rPr>
      </w:pPr>
      <w:r w:rsidRPr="00416D33">
        <w:rPr>
          <w:b/>
          <w:szCs w:val="24"/>
          <w:lang w:val="sv-SE"/>
        </w:rPr>
        <w:t>NILAI AKHIR</w:t>
      </w:r>
    </w:p>
    <w:p w14:paraId="0EDA164D" w14:textId="77777777" w:rsidR="00107F3F" w:rsidRPr="00416D33" w:rsidRDefault="00107F3F" w:rsidP="00107F3F">
      <w:pPr>
        <w:spacing w:before="0" w:after="160" w:line="259" w:lineRule="auto"/>
        <w:ind w:firstLine="0"/>
        <w:jc w:val="left"/>
        <w:rPr>
          <w:szCs w:val="24"/>
          <w:lang w:val="sv-SE"/>
        </w:rPr>
      </w:pPr>
      <w:r w:rsidRPr="00416D33">
        <w:rPr>
          <w:szCs w:val="24"/>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107F3F" w:rsidRPr="00416D33" w14:paraId="56885203" w14:textId="77777777" w:rsidTr="00D313DD">
        <w:trPr>
          <w:tblHeader/>
          <w:jc w:val="center"/>
        </w:trPr>
        <w:tc>
          <w:tcPr>
            <w:tcW w:w="2021" w:type="dxa"/>
          </w:tcPr>
          <w:p w14:paraId="5F964317" w14:textId="77777777" w:rsidR="00107F3F" w:rsidRPr="00416D33" w:rsidRDefault="00107F3F" w:rsidP="00D313DD">
            <w:pPr>
              <w:spacing w:before="0" w:after="0" w:line="259" w:lineRule="auto"/>
              <w:ind w:firstLine="0"/>
              <w:jc w:val="left"/>
              <w:rPr>
                <w:b/>
                <w:szCs w:val="24"/>
                <w:lang w:val="en-SG"/>
              </w:rPr>
            </w:pPr>
            <w:r w:rsidRPr="00416D33">
              <w:rPr>
                <w:b/>
                <w:szCs w:val="24"/>
                <w:lang w:val="en-SG"/>
              </w:rPr>
              <w:t>Skor Akhir</w:t>
            </w:r>
          </w:p>
        </w:tc>
        <w:tc>
          <w:tcPr>
            <w:tcW w:w="751" w:type="dxa"/>
          </w:tcPr>
          <w:p w14:paraId="2298AF43" w14:textId="77777777" w:rsidR="00107F3F" w:rsidRPr="00416D33" w:rsidRDefault="00107F3F" w:rsidP="00D313DD">
            <w:pPr>
              <w:spacing w:before="0" w:after="0" w:line="259" w:lineRule="auto"/>
              <w:ind w:firstLine="0"/>
              <w:jc w:val="left"/>
              <w:rPr>
                <w:b/>
                <w:szCs w:val="24"/>
                <w:lang w:val="en-SG"/>
              </w:rPr>
            </w:pPr>
            <w:r w:rsidRPr="00416D33">
              <w:rPr>
                <w:b/>
                <w:szCs w:val="24"/>
                <w:lang w:val="en-SG"/>
              </w:rPr>
              <w:t>Nilai</w:t>
            </w:r>
          </w:p>
        </w:tc>
      </w:tr>
      <w:tr w:rsidR="00107F3F" w:rsidRPr="00416D33" w14:paraId="23021AEE" w14:textId="77777777" w:rsidTr="00D313DD">
        <w:trPr>
          <w:trHeight w:val="255"/>
          <w:jc w:val="center"/>
        </w:trPr>
        <w:tc>
          <w:tcPr>
            <w:tcW w:w="2021" w:type="dxa"/>
            <w:noWrap/>
          </w:tcPr>
          <w:p w14:paraId="46BF3187"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90-100</m:t>
                </m:r>
              </m:oMath>
            </m:oMathPara>
          </w:p>
        </w:tc>
        <w:tc>
          <w:tcPr>
            <w:tcW w:w="751" w:type="dxa"/>
            <w:noWrap/>
          </w:tcPr>
          <w:p w14:paraId="2FDBEC39"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A</w:t>
            </w:r>
          </w:p>
        </w:tc>
      </w:tr>
      <w:tr w:rsidR="00107F3F" w:rsidRPr="00416D33" w14:paraId="1AADBF21" w14:textId="77777777" w:rsidTr="00D313DD">
        <w:trPr>
          <w:trHeight w:val="255"/>
          <w:jc w:val="center"/>
        </w:trPr>
        <w:tc>
          <w:tcPr>
            <w:tcW w:w="2021" w:type="dxa"/>
            <w:noWrap/>
          </w:tcPr>
          <w:p w14:paraId="22CFD63C"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85-89</m:t>
                </m:r>
              </m:oMath>
            </m:oMathPara>
          </w:p>
        </w:tc>
        <w:tc>
          <w:tcPr>
            <w:tcW w:w="751" w:type="dxa"/>
            <w:noWrap/>
          </w:tcPr>
          <w:p w14:paraId="1A5A7100"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A-</w:t>
            </w:r>
          </w:p>
        </w:tc>
      </w:tr>
      <w:tr w:rsidR="00107F3F" w:rsidRPr="00416D33" w14:paraId="3B21AA55" w14:textId="77777777" w:rsidTr="00D313DD">
        <w:trPr>
          <w:trHeight w:val="255"/>
          <w:jc w:val="center"/>
        </w:trPr>
        <w:tc>
          <w:tcPr>
            <w:tcW w:w="2021" w:type="dxa"/>
            <w:noWrap/>
          </w:tcPr>
          <w:p w14:paraId="168A1C53"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80-84</m:t>
                </m:r>
              </m:oMath>
            </m:oMathPara>
          </w:p>
        </w:tc>
        <w:tc>
          <w:tcPr>
            <w:tcW w:w="751" w:type="dxa"/>
            <w:noWrap/>
          </w:tcPr>
          <w:p w14:paraId="4B6D4CA1"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B+</w:t>
            </w:r>
          </w:p>
        </w:tc>
      </w:tr>
      <w:tr w:rsidR="00107F3F" w:rsidRPr="00416D33" w14:paraId="031A7162" w14:textId="77777777" w:rsidTr="00D313DD">
        <w:trPr>
          <w:trHeight w:val="255"/>
          <w:jc w:val="center"/>
        </w:trPr>
        <w:tc>
          <w:tcPr>
            <w:tcW w:w="2021" w:type="dxa"/>
            <w:noWrap/>
          </w:tcPr>
          <w:p w14:paraId="159063A9"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en-US"/>
                  </w:rPr>
                  <m:t>7</m:t>
                </m:r>
                <m:r>
                  <w:rPr>
                    <w:rFonts w:ascii="Cambria Math" w:eastAsiaTheme="minorEastAsia" w:hAnsi="Cambria Math"/>
                    <w:szCs w:val="24"/>
                    <w:lang w:val="id-ID"/>
                  </w:rPr>
                  <m:t>5 – 79</m:t>
                </m:r>
              </m:oMath>
            </m:oMathPara>
          </w:p>
        </w:tc>
        <w:tc>
          <w:tcPr>
            <w:tcW w:w="751" w:type="dxa"/>
            <w:noWrap/>
          </w:tcPr>
          <w:p w14:paraId="5F4C09A2"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B</w:t>
            </w:r>
          </w:p>
        </w:tc>
      </w:tr>
      <w:tr w:rsidR="00107F3F" w:rsidRPr="00416D33" w14:paraId="248776B2" w14:textId="77777777" w:rsidTr="00D313DD">
        <w:trPr>
          <w:trHeight w:val="255"/>
          <w:jc w:val="center"/>
        </w:trPr>
        <w:tc>
          <w:tcPr>
            <w:tcW w:w="2021" w:type="dxa"/>
            <w:noWrap/>
          </w:tcPr>
          <w:p w14:paraId="287C74CD"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70-74</m:t>
                </m:r>
              </m:oMath>
            </m:oMathPara>
          </w:p>
        </w:tc>
        <w:tc>
          <w:tcPr>
            <w:tcW w:w="751" w:type="dxa"/>
            <w:noWrap/>
          </w:tcPr>
          <w:p w14:paraId="499998CB"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B-</w:t>
            </w:r>
          </w:p>
        </w:tc>
      </w:tr>
      <w:tr w:rsidR="00107F3F" w:rsidRPr="00416D33" w14:paraId="42250CF3" w14:textId="77777777" w:rsidTr="00D313DD">
        <w:trPr>
          <w:trHeight w:val="255"/>
          <w:jc w:val="center"/>
        </w:trPr>
        <w:tc>
          <w:tcPr>
            <w:tcW w:w="2021" w:type="dxa"/>
            <w:noWrap/>
          </w:tcPr>
          <w:p w14:paraId="7BE1410F"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65-69</m:t>
                </m:r>
              </m:oMath>
            </m:oMathPara>
          </w:p>
        </w:tc>
        <w:tc>
          <w:tcPr>
            <w:tcW w:w="751" w:type="dxa"/>
            <w:noWrap/>
          </w:tcPr>
          <w:p w14:paraId="0B89D7B6"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C+</w:t>
            </w:r>
          </w:p>
        </w:tc>
      </w:tr>
      <w:tr w:rsidR="00107F3F" w:rsidRPr="00416D33" w14:paraId="61DD6DE3" w14:textId="77777777" w:rsidTr="00D313DD">
        <w:trPr>
          <w:trHeight w:val="255"/>
          <w:jc w:val="center"/>
        </w:trPr>
        <w:tc>
          <w:tcPr>
            <w:tcW w:w="2021" w:type="dxa"/>
            <w:noWrap/>
          </w:tcPr>
          <w:p w14:paraId="226EAA15"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60 – 64</m:t>
                </m:r>
              </m:oMath>
            </m:oMathPara>
          </w:p>
        </w:tc>
        <w:tc>
          <w:tcPr>
            <w:tcW w:w="751" w:type="dxa"/>
            <w:noWrap/>
          </w:tcPr>
          <w:p w14:paraId="0A7FBF60"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C</w:t>
            </w:r>
          </w:p>
        </w:tc>
      </w:tr>
      <w:tr w:rsidR="00107F3F" w:rsidRPr="00416D33" w14:paraId="0AE0FB57" w14:textId="77777777" w:rsidTr="00D313DD">
        <w:trPr>
          <w:trHeight w:val="255"/>
          <w:jc w:val="center"/>
        </w:trPr>
        <w:tc>
          <w:tcPr>
            <w:tcW w:w="2021" w:type="dxa"/>
            <w:noWrap/>
          </w:tcPr>
          <w:p w14:paraId="06CD7728"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55-59</m:t>
                </m:r>
              </m:oMath>
            </m:oMathPara>
          </w:p>
        </w:tc>
        <w:tc>
          <w:tcPr>
            <w:tcW w:w="751" w:type="dxa"/>
            <w:noWrap/>
          </w:tcPr>
          <w:p w14:paraId="1360FD45"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C-</w:t>
            </w:r>
          </w:p>
        </w:tc>
      </w:tr>
      <w:tr w:rsidR="00107F3F" w:rsidRPr="00416D33" w14:paraId="61682A7A" w14:textId="77777777" w:rsidTr="00D313DD">
        <w:trPr>
          <w:trHeight w:val="255"/>
          <w:jc w:val="center"/>
        </w:trPr>
        <w:tc>
          <w:tcPr>
            <w:tcW w:w="2021" w:type="dxa"/>
            <w:noWrap/>
          </w:tcPr>
          <w:p w14:paraId="7416DFB7"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50-54</m:t>
                </m:r>
              </m:oMath>
            </m:oMathPara>
          </w:p>
        </w:tc>
        <w:tc>
          <w:tcPr>
            <w:tcW w:w="751" w:type="dxa"/>
            <w:noWrap/>
          </w:tcPr>
          <w:p w14:paraId="2C9168A4"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D+</w:t>
            </w:r>
          </w:p>
        </w:tc>
      </w:tr>
      <w:tr w:rsidR="00107F3F" w:rsidRPr="00416D33" w14:paraId="509D2129" w14:textId="77777777" w:rsidTr="00D313DD">
        <w:trPr>
          <w:trHeight w:val="255"/>
          <w:jc w:val="center"/>
        </w:trPr>
        <w:tc>
          <w:tcPr>
            <w:tcW w:w="2021" w:type="dxa"/>
            <w:noWrap/>
          </w:tcPr>
          <w:p w14:paraId="74326E6C"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45 – 49</m:t>
                </m:r>
              </m:oMath>
            </m:oMathPara>
          </w:p>
        </w:tc>
        <w:tc>
          <w:tcPr>
            <w:tcW w:w="751" w:type="dxa"/>
            <w:noWrap/>
          </w:tcPr>
          <w:p w14:paraId="4DC318D9"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D</w:t>
            </w:r>
          </w:p>
        </w:tc>
      </w:tr>
      <w:tr w:rsidR="00107F3F" w:rsidRPr="00416D33" w14:paraId="3074E959" w14:textId="77777777" w:rsidTr="00D313DD">
        <w:trPr>
          <w:trHeight w:val="255"/>
          <w:jc w:val="center"/>
        </w:trPr>
        <w:tc>
          <w:tcPr>
            <w:tcW w:w="2021" w:type="dxa"/>
            <w:noWrap/>
          </w:tcPr>
          <w:p w14:paraId="370E040D"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0 – 44</m:t>
                </m:r>
              </m:oMath>
            </m:oMathPara>
          </w:p>
        </w:tc>
        <w:tc>
          <w:tcPr>
            <w:tcW w:w="751" w:type="dxa"/>
            <w:noWrap/>
          </w:tcPr>
          <w:p w14:paraId="2FBE3E9D" w14:textId="77777777" w:rsidR="00107F3F" w:rsidRPr="00416D33" w:rsidRDefault="00107F3F" w:rsidP="00D313DD">
            <w:pPr>
              <w:spacing w:before="0" w:after="0" w:line="259" w:lineRule="auto"/>
              <w:ind w:firstLine="0"/>
              <w:jc w:val="left"/>
              <w:rPr>
                <w:rFonts w:ascii="Cambria Math" w:eastAsiaTheme="minorEastAsia" w:hAnsi="Cambria Math"/>
                <w:szCs w:val="24"/>
                <w:lang w:val="id-ID"/>
                <w:oMath/>
              </w:rPr>
            </w:pPr>
            <w:r w:rsidRPr="00416D33">
              <w:rPr>
                <w:rFonts w:eastAsiaTheme="minorEastAsia"/>
                <w:b/>
                <w:bCs/>
                <w:szCs w:val="24"/>
                <w:lang w:val="id-ID"/>
              </w:rPr>
              <w:t>E</w:t>
            </w:r>
          </w:p>
        </w:tc>
      </w:tr>
    </w:tbl>
    <w:p w14:paraId="1028CCC8" w14:textId="77777777" w:rsidR="00107F3F" w:rsidRPr="00416D33" w:rsidRDefault="00107F3F" w:rsidP="00107F3F">
      <w:pPr>
        <w:spacing w:before="0" w:after="0" w:line="259" w:lineRule="auto"/>
        <w:ind w:firstLine="0"/>
        <w:jc w:val="left"/>
        <w:rPr>
          <w:szCs w:val="24"/>
          <w:lang w:val="es-ES"/>
        </w:rPr>
      </w:pPr>
    </w:p>
    <w:p w14:paraId="0844D925" w14:textId="77777777" w:rsidR="00107F3F" w:rsidRPr="00416D33" w:rsidRDefault="00107F3F" w:rsidP="00107F3F">
      <w:pPr>
        <w:spacing w:before="0" w:after="160" w:line="259" w:lineRule="auto"/>
        <w:ind w:firstLine="0"/>
        <w:jc w:val="left"/>
        <w:rPr>
          <w:szCs w:val="24"/>
          <w:lang w:val="en-SG"/>
        </w:rPr>
      </w:pPr>
      <w:r w:rsidRPr="00416D33">
        <w:rPr>
          <w:szCs w:val="24"/>
          <w:lang w:val="es-ES"/>
        </w:rPr>
        <w:t>Mahasiswa yang memperoleh nilai D dan E dinyatakan tidak lulus.</w:t>
      </w:r>
      <w:r w:rsidRPr="00416D33">
        <w:rPr>
          <w:szCs w:val="24"/>
          <w:lang w:val="id-ID"/>
        </w:rPr>
        <w:t xml:space="preserve"> </w:t>
      </w:r>
    </w:p>
    <w:p w14:paraId="544B14AA" w14:textId="77777777" w:rsidR="00107F3F" w:rsidRPr="00416D33" w:rsidRDefault="00107F3F" w:rsidP="00107F3F">
      <w:pPr>
        <w:spacing w:before="0" w:after="160" w:line="259" w:lineRule="auto"/>
        <w:ind w:firstLine="0"/>
        <w:jc w:val="left"/>
        <w:rPr>
          <w:b/>
          <w:szCs w:val="24"/>
          <w:lang w:val="id-ID"/>
        </w:rPr>
      </w:pPr>
    </w:p>
    <w:p w14:paraId="5F64AEC0" w14:textId="77777777" w:rsidR="00107F3F" w:rsidRPr="00416D33" w:rsidRDefault="00107F3F" w:rsidP="00107F3F">
      <w:pPr>
        <w:spacing w:before="0" w:after="160" w:line="259" w:lineRule="auto"/>
        <w:ind w:firstLine="0"/>
        <w:jc w:val="left"/>
        <w:rPr>
          <w:b/>
          <w:szCs w:val="24"/>
          <w:lang w:val="id-ID"/>
        </w:rPr>
      </w:pPr>
    </w:p>
    <w:p w14:paraId="3490D24B" w14:textId="77777777" w:rsidR="00107F3F" w:rsidRPr="00416D33" w:rsidRDefault="00107F3F" w:rsidP="00107F3F">
      <w:pPr>
        <w:spacing w:before="0" w:after="160" w:line="259" w:lineRule="auto"/>
        <w:ind w:firstLine="0"/>
        <w:jc w:val="left"/>
        <w:rPr>
          <w:szCs w:val="24"/>
          <w:lang w:val="fi-FI"/>
        </w:rPr>
      </w:pPr>
      <w:r w:rsidRPr="00416D33">
        <w:rPr>
          <w:b/>
          <w:szCs w:val="24"/>
          <w:lang w:val="fi-FI"/>
        </w:rPr>
        <w:t>KEBIJAKAN PERKULIAHAN</w:t>
      </w:r>
    </w:p>
    <w:p w14:paraId="32E05938" w14:textId="77777777" w:rsidR="00107F3F" w:rsidRPr="00416D33" w:rsidRDefault="00107F3F" w:rsidP="00107F3F">
      <w:pPr>
        <w:spacing w:after="160" w:line="256" w:lineRule="auto"/>
        <w:ind w:left="360" w:firstLine="0"/>
        <w:jc w:val="left"/>
        <w:rPr>
          <w:rFonts w:eastAsia="Times New Roman" w:cs="Times New Roman"/>
          <w:szCs w:val="24"/>
          <w:lang w:val="en-US"/>
        </w:rPr>
      </w:pPr>
      <w:r w:rsidRPr="00416D33">
        <w:rPr>
          <w:rFonts w:eastAsiaTheme="minorEastAsia"/>
          <w:b/>
          <w:bCs/>
          <w:color w:val="000000" w:themeColor="text1"/>
          <w:kern w:val="24"/>
          <w:szCs w:val="24"/>
          <w:lang w:val="en-US"/>
        </w:rPr>
        <w:t xml:space="preserve">Etika berpakaian </w:t>
      </w:r>
    </w:p>
    <w:p w14:paraId="63CB883E" w14:textId="77777777" w:rsidR="00107F3F" w:rsidRPr="00416D33" w:rsidRDefault="00107F3F">
      <w:pPr>
        <w:numPr>
          <w:ilvl w:val="0"/>
          <w:numId w:val="17"/>
        </w:numPr>
        <w:spacing w:line="256" w:lineRule="auto"/>
        <w:ind w:left="1526"/>
        <w:contextualSpacing/>
        <w:jc w:val="left"/>
        <w:rPr>
          <w:rFonts w:eastAsia="Times New Roman" w:cs="Times New Roman"/>
          <w:szCs w:val="24"/>
          <w:lang w:val="en-US"/>
        </w:rPr>
      </w:pPr>
      <w:r w:rsidRPr="00416D33">
        <w:rPr>
          <w:rFonts w:eastAsia="Open Sans" w:cs="Open Sans"/>
          <w:color w:val="000000"/>
          <w:kern w:val="24"/>
          <w:szCs w:val="24"/>
          <w:lang w:val="id-ID"/>
        </w:rPr>
        <w:t>Mahasiswa wajib  mengikuti kuliah den</w:t>
      </w:r>
      <w:r w:rsidRPr="00416D33">
        <w:rPr>
          <w:rFonts w:eastAsia="Open Sans" w:cs="Open Sans"/>
          <w:color w:val="000000"/>
          <w:kern w:val="24"/>
          <w:szCs w:val="24"/>
          <w:lang w:val="en-US"/>
        </w:rPr>
        <w:t>g</w:t>
      </w:r>
      <w:r w:rsidRPr="00416D33">
        <w:rPr>
          <w:rFonts w:eastAsia="Open Sans" w:cs="Open Sans"/>
          <w:color w:val="000000"/>
          <w:kern w:val="24"/>
          <w:szCs w:val="24"/>
          <w:lang w:val="id-ID"/>
        </w:rPr>
        <w:t>an berpakaian rapi dan sopan</w:t>
      </w:r>
      <w:r w:rsidRPr="00416D33">
        <w:rPr>
          <w:rFonts w:eastAsia="Open Sans" w:cs="Open Sans"/>
          <w:color w:val="000000"/>
          <w:kern w:val="24"/>
          <w:szCs w:val="24"/>
          <w:lang w:val="en-US"/>
        </w:rPr>
        <w:t xml:space="preserve"> (tidak diperkenankan menggunakan sandal dan kaos oblong)</w:t>
      </w:r>
    </w:p>
    <w:p w14:paraId="123696A1" w14:textId="77777777" w:rsidR="00107F3F" w:rsidRPr="00416D33" w:rsidRDefault="00107F3F" w:rsidP="00107F3F">
      <w:pPr>
        <w:spacing w:after="160" w:line="256" w:lineRule="auto"/>
        <w:ind w:left="360" w:firstLine="0"/>
        <w:jc w:val="left"/>
        <w:rPr>
          <w:rFonts w:eastAsia="Times New Roman" w:cs="Times New Roman"/>
          <w:szCs w:val="24"/>
          <w:lang w:val="en-US"/>
        </w:rPr>
      </w:pPr>
      <w:r w:rsidRPr="00416D33">
        <w:rPr>
          <w:rFonts w:eastAsia="Calibri" w:cs="Times New Roman"/>
          <w:b/>
          <w:bCs/>
          <w:color w:val="000000" w:themeColor="text1"/>
          <w:kern w:val="24"/>
          <w:szCs w:val="24"/>
          <w:lang w:val="fi-FI"/>
        </w:rPr>
        <w:t>Kehadiran</w:t>
      </w:r>
    </w:p>
    <w:p w14:paraId="533D6BBD" w14:textId="77777777" w:rsidR="00107F3F" w:rsidRPr="00416D33" w:rsidRDefault="00107F3F">
      <w:pPr>
        <w:numPr>
          <w:ilvl w:val="0"/>
          <w:numId w:val="18"/>
        </w:numPr>
        <w:spacing w:line="256" w:lineRule="auto"/>
        <w:ind w:left="1080"/>
        <w:contextualSpacing/>
        <w:jc w:val="left"/>
        <w:rPr>
          <w:rFonts w:eastAsia="Times New Roman" w:cs="Times New Roman"/>
          <w:szCs w:val="24"/>
          <w:lang w:val="en-US"/>
        </w:rPr>
      </w:pPr>
      <w:r w:rsidRPr="00416D33">
        <w:rPr>
          <w:rFonts w:eastAsia="Open Sans" w:cs="Open Sans"/>
          <w:color w:val="000000"/>
          <w:kern w:val="24"/>
          <w:szCs w:val="24"/>
          <w:lang w:val="en-US"/>
        </w:rPr>
        <w:t xml:space="preserve">Mahasiswa wajib melapor kepada ketua tingkat satu hari sebelum kuliah jika tidak bisa hadir dalam perkuliahan. </w:t>
      </w:r>
    </w:p>
    <w:p w14:paraId="765B15E9" w14:textId="77777777" w:rsidR="00107F3F" w:rsidRPr="00416D33" w:rsidRDefault="00107F3F">
      <w:pPr>
        <w:numPr>
          <w:ilvl w:val="0"/>
          <w:numId w:val="18"/>
        </w:numPr>
        <w:spacing w:line="256" w:lineRule="auto"/>
        <w:ind w:left="1080"/>
        <w:contextualSpacing/>
        <w:jc w:val="left"/>
        <w:rPr>
          <w:rFonts w:eastAsia="Times New Roman" w:cs="Times New Roman"/>
          <w:szCs w:val="24"/>
          <w:lang w:val="en-US"/>
        </w:rPr>
      </w:pPr>
      <w:r w:rsidRPr="00416D33">
        <w:rPr>
          <w:rFonts w:eastAsia="Calibri" w:cs="Times New Roman"/>
          <w:color w:val="000000" w:themeColor="text1"/>
          <w:kern w:val="24"/>
          <w:szCs w:val="24"/>
          <w:lang w:val="fi-FI"/>
        </w:rPr>
        <w:t xml:space="preserve">Mahasiswa yang tidak memenuhi batas kehadiran minimum 80% (12/13 pert) dari total perkuliahan </w:t>
      </w:r>
      <w:r w:rsidRPr="00416D33">
        <w:rPr>
          <w:rFonts w:eastAsia="Calibri" w:cs="Times New Roman"/>
          <w:b/>
          <w:bCs/>
          <w:color w:val="000000" w:themeColor="text1"/>
          <w:kern w:val="24"/>
          <w:szCs w:val="24"/>
          <w:lang w:val="fi-FI"/>
        </w:rPr>
        <w:t>tidak akan diperolehkan mengikuti ujian akhir semester</w:t>
      </w:r>
      <w:r w:rsidRPr="00416D33">
        <w:rPr>
          <w:rFonts w:eastAsia="Calibri" w:cs="Times New Roman"/>
          <w:color w:val="000000" w:themeColor="text1"/>
          <w:kern w:val="24"/>
          <w:szCs w:val="24"/>
          <w:lang w:val="fi-FI"/>
        </w:rPr>
        <w:t xml:space="preserve">. Akibatnya adalah mahasiswa tersebut </w:t>
      </w:r>
      <w:r w:rsidRPr="00416D33">
        <w:rPr>
          <w:rFonts w:eastAsia="Calibri" w:cs="Times New Roman"/>
          <w:b/>
          <w:bCs/>
          <w:color w:val="000000" w:themeColor="text1"/>
          <w:kern w:val="24"/>
          <w:szCs w:val="24"/>
          <w:lang w:val="fi-FI"/>
        </w:rPr>
        <w:t>tidak akan bisa lulus</w:t>
      </w:r>
      <w:r w:rsidRPr="00416D33">
        <w:rPr>
          <w:rFonts w:eastAsia="Calibri" w:cs="Times New Roman"/>
          <w:color w:val="000000" w:themeColor="text1"/>
          <w:kern w:val="24"/>
          <w:szCs w:val="24"/>
          <w:lang w:val="fi-FI"/>
        </w:rPr>
        <w:t>.</w:t>
      </w:r>
    </w:p>
    <w:p w14:paraId="1F648D33" w14:textId="77777777" w:rsidR="00107F3F" w:rsidRPr="00416D33" w:rsidRDefault="00107F3F">
      <w:pPr>
        <w:numPr>
          <w:ilvl w:val="0"/>
          <w:numId w:val="18"/>
        </w:numPr>
        <w:spacing w:line="256" w:lineRule="auto"/>
        <w:ind w:left="1080"/>
        <w:contextualSpacing/>
        <w:jc w:val="left"/>
        <w:rPr>
          <w:rFonts w:eastAsia="Times New Roman" w:cs="Times New Roman"/>
          <w:szCs w:val="24"/>
          <w:lang w:val="en-US"/>
        </w:rPr>
      </w:pPr>
      <w:r w:rsidRPr="00416D33">
        <w:rPr>
          <w:rFonts w:eastAsia="Calibri" w:cs="Times New Roman"/>
          <w:color w:val="000000" w:themeColor="text1"/>
          <w:kern w:val="24"/>
          <w:szCs w:val="24"/>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6F899340" w14:textId="77777777" w:rsidR="00107F3F" w:rsidRPr="00416D33" w:rsidRDefault="00107F3F" w:rsidP="00107F3F">
      <w:pPr>
        <w:spacing w:after="160" w:line="256" w:lineRule="auto"/>
        <w:ind w:left="360" w:firstLine="0"/>
        <w:jc w:val="left"/>
        <w:rPr>
          <w:rFonts w:eastAsia="Times New Roman" w:cs="Times New Roman"/>
          <w:szCs w:val="24"/>
          <w:lang w:val="en-US"/>
        </w:rPr>
      </w:pPr>
      <w:r w:rsidRPr="00416D33">
        <w:rPr>
          <w:rFonts w:eastAsia="Calibri" w:cs="Times New Roman"/>
          <w:b/>
          <w:bCs/>
          <w:color w:val="000000" w:themeColor="text1"/>
          <w:kern w:val="24"/>
          <w:szCs w:val="24"/>
          <w:lang w:val="fi-FI"/>
        </w:rPr>
        <w:t>Ketepatan Waktu</w:t>
      </w:r>
    </w:p>
    <w:p w14:paraId="0BE2E129" w14:textId="77777777" w:rsidR="00107F3F" w:rsidRPr="00416D33" w:rsidRDefault="00107F3F">
      <w:pPr>
        <w:numPr>
          <w:ilvl w:val="0"/>
          <w:numId w:val="19"/>
        </w:numPr>
        <w:spacing w:line="256" w:lineRule="auto"/>
        <w:ind w:left="1080"/>
        <w:contextualSpacing/>
        <w:jc w:val="left"/>
        <w:rPr>
          <w:rFonts w:eastAsia="Times New Roman" w:cs="Times New Roman"/>
          <w:szCs w:val="24"/>
          <w:lang w:val="en-US"/>
        </w:rPr>
      </w:pPr>
      <w:r w:rsidRPr="00416D33">
        <w:rPr>
          <w:rFonts w:eastAsia="Calibri" w:cs="Times New Roman"/>
          <w:color w:val="000000" w:themeColor="text1"/>
          <w:kern w:val="24"/>
          <w:szCs w:val="24"/>
          <w:lang w:val="fi-FI"/>
        </w:rPr>
        <w:t xml:space="preserve">Mahasiswa seharusnya hadir di ruang perkuliahan tepat waktu. Mahasiswa yang terlambat </w:t>
      </w:r>
      <w:r w:rsidRPr="00416D33">
        <w:rPr>
          <w:rFonts w:eastAsia="Calibri" w:cs="Times New Roman"/>
          <w:b/>
          <w:bCs/>
          <w:color w:val="000000" w:themeColor="text1"/>
          <w:kern w:val="24"/>
          <w:szCs w:val="24"/>
          <w:lang w:val="fi-FI"/>
        </w:rPr>
        <w:t xml:space="preserve">tidak lebih dari </w:t>
      </w:r>
      <w:r w:rsidRPr="00416D33">
        <w:rPr>
          <w:rFonts w:eastAsia="Calibri" w:cs="Times New Roman"/>
          <w:b/>
          <w:bCs/>
          <w:color w:val="000000" w:themeColor="text1"/>
          <w:kern w:val="24"/>
          <w:szCs w:val="24"/>
          <w:lang w:val="id-ID"/>
        </w:rPr>
        <w:t xml:space="preserve">lima belas </w:t>
      </w:r>
      <w:r w:rsidRPr="00416D33">
        <w:rPr>
          <w:rFonts w:eastAsia="Calibri" w:cs="Times New Roman"/>
          <w:b/>
          <w:bCs/>
          <w:color w:val="000000" w:themeColor="text1"/>
          <w:kern w:val="24"/>
          <w:szCs w:val="24"/>
          <w:lang w:val="fi-FI"/>
        </w:rPr>
        <w:t>menit</w:t>
      </w:r>
      <w:r w:rsidRPr="00416D33">
        <w:rPr>
          <w:rFonts w:eastAsia="Calibri" w:cs="Times New Roman"/>
          <w:color w:val="000000" w:themeColor="text1"/>
          <w:kern w:val="24"/>
          <w:szCs w:val="24"/>
          <w:lang w:val="fi-FI"/>
        </w:rPr>
        <w:t xml:space="preserve"> sejak perkuliahan dimulai masih diperbolehkan mengikuti perkuliahan.</w:t>
      </w:r>
    </w:p>
    <w:p w14:paraId="19E48C62" w14:textId="77777777" w:rsidR="00107F3F" w:rsidRPr="00416D33" w:rsidRDefault="00107F3F">
      <w:pPr>
        <w:numPr>
          <w:ilvl w:val="0"/>
          <w:numId w:val="19"/>
        </w:numPr>
        <w:spacing w:line="256" w:lineRule="auto"/>
        <w:ind w:left="1080"/>
        <w:contextualSpacing/>
        <w:jc w:val="left"/>
        <w:rPr>
          <w:rFonts w:eastAsia="Times New Roman" w:cs="Times New Roman"/>
          <w:szCs w:val="24"/>
          <w:lang w:val="en-US"/>
        </w:rPr>
      </w:pPr>
      <w:r w:rsidRPr="00416D33">
        <w:rPr>
          <w:rFonts w:eastAsia="Open Sans" w:cs="Open Sans"/>
          <w:color w:val="000000"/>
          <w:kern w:val="24"/>
          <w:szCs w:val="24"/>
          <w:lang w:val="id-ID"/>
        </w:rPr>
        <w:t>Mahasiswa dapat meninggalkan kelas setelah 30 menit dosen belum masuk kelas tanpa konfirmasi sebelumnya</w:t>
      </w:r>
    </w:p>
    <w:p w14:paraId="6FEA3EB3" w14:textId="77777777" w:rsidR="00107F3F" w:rsidRPr="00416D33" w:rsidRDefault="00107F3F" w:rsidP="00107F3F">
      <w:pPr>
        <w:spacing w:after="160" w:line="256" w:lineRule="auto"/>
        <w:ind w:left="360" w:firstLine="0"/>
        <w:jc w:val="left"/>
        <w:rPr>
          <w:rFonts w:eastAsia="Times New Roman" w:cs="Times New Roman"/>
          <w:szCs w:val="24"/>
          <w:lang w:val="en-US"/>
        </w:rPr>
      </w:pPr>
      <w:r w:rsidRPr="00416D33">
        <w:rPr>
          <w:rFonts w:eastAsia="Calibri" w:cs="Times New Roman"/>
          <w:b/>
          <w:bCs/>
          <w:color w:val="000000" w:themeColor="text1"/>
          <w:kern w:val="24"/>
          <w:szCs w:val="24"/>
          <w:lang w:val="fi-FI"/>
        </w:rPr>
        <w:t>Menyontek/plagiasi</w:t>
      </w:r>
    </w:p>
    <w:p w14:paraId="08745496" w14:textId="77777777" w:rsidR="00107F3F" w:rsidRPr="00416D33" w:rsidRDefault="00107F3F">
      <w:pPr>
        <w:numPr>
          <w:ilvl w:val="0"/>
          <w:numId w:val="20"/>
        </w:numPr>
        <w:spacing w:line="256" w:lineRule="auto"/>
        <w:ind w:left="1080"/>
        <w:contextualSpacing/>
        <w:jc w:val="left"/>
        <w:rPr>
          <w:rFonts w:eastAsia="Times New Roman" w:cs="Times New Roman"/>
          <w:szCs w:val="24"/>
          <w:lang w:val="en-US"/>
        </w:rPr>
      </w:pPr>
      <w:r w:rsidRPr="00416D33">
        <w:rPr>
          <w:rFonts w:eastAsia="Calibri" w:cs="Times New Roman"/>
          <w:color w:val="000000" w:themeColor="text1"/>
          <w:kern w:val="24"/>
          <w:szCs w:val="24"/>
          <w:lang w:val="fi-FI"/>
        </w:rPr>
        <w:t>Mahasiswa yang terbukti menyontek/plagiasi pada atau memberi contekan kepada mahasiswa lainnya dalam tugas-tugas akan diberikan nilai 0 dan tidak diberi kesempatan engulang tugas tsb.</w:t>
      </w:r>
    </w:p>
    <w:p w14:paraId="71DDC632" w14:textId="77777777" w:rsidR="00107F3F" w:rsidRPr="00416D33" w:rsidRDefault="00107F3F">
      <w:pPr>
        <w:numPr>
          <w:ilvl w:val="0"/>
          <w:numId w:val="20"/>
        </w:numPr>
        <w:spacing w:line="256" w:lineRule="auto"/>
        <w:ind w:left="1080"/>
        <w:contextualSpacing/>
        <w:jc w:val="left"/>
        <w:rPr>
          <w:rFonts w:eastAsia="Times New Roman" w:cs="Times New Roman"/>
          <w:szCs w:val="24"/>
          <w:lang w:val="en-US"/>
        </w:rPr>
      </w:pPr>
      <w:r w:rsidRPr="00416D33">
        <w:rPr>
          <w:rFonts w:eastAsia="Calibri" w:cs="Times New Roman"/>
          <w:color w:val="000000" w:themeColor="text1"/>
          <w:kern w:val="24"/>
          <w:szCs w:val="24"/>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640965D9" w14:textId="77777777" w:rsidR="00107F3F" w:rsidRPr="00416D33" w:rsidRDefault="00107F3F" w:rsidP="00107F3F">
      <w:pPr>
        <w:spacing w:after="160" w:line="256" w:lineRule="auto"/>
        <w:ind w:left="360" w:firstLine="0"/>
        <w:jc w:val="left"/>
        <w:rPr>
          <w:rFonts w:eastAsia="Times New Roman" w:cs="Times New Roman"/>
          <w:szCs w:val="24"/>
          <w:lang w:val="en-US"/>
        </w:rPr>
      </w:pPr>
      <w:r w:rsidRPr="00416D33">
        <w:rPr>
          <w:rFonts w:eastAsia="Calibri" w:cs="Times New Roman"/>
          <w:b/>
          <w:bCs/>
          <w:color w:val="000000" w:themeColor="text1"/>
          <w:kern w:val="24"/>
          <w:szCs w:val="24"/>
          <w:lang w:val="fi-FI"/>
        </w:rPr>
        <w:t>Telepon Genggam</w:t>
      </w:r>
    </w:p>
    <w:p w14:paraId="57950F12" w14:textId="77777777" w:rsidR="00107F3F" w:rsidRPr="00416D33" w:rsidRDefault="00107F3F">
      <w:pPr>
        <w:numPr>
          <w:ilvl w:val="0"/>
          <w:numId w:val="21"/>
        </w:numPr>
        <w:spacing w:line="256" w:lineRule="auto"/>
        <w:ind w:left="1080"/>
        <w:contextualSpacing/>
        <w:jc w:val="left"/>
        <w:rPr>
          <w:rFonts w:eastAsia="Times New Roman" w:cs="Times New Roman"/>
          <w:szCs w:val="24"/>
          <w:lang w:val="en-US"/>
        </w:rPr>
      </w:pPr>
      <w:r w:rsidRPr="00416D33">
        <w:rPr>
          <w:rFonts w:eastAsia="Calibri" w:cs="Times New Roman"/>
          <w:color w:val="000000" w:themeColor="text1"/>
          <w:kern w:val="24"/>
          <w:szCs w:val="24"/>
          <w:lang w:val="fi-FI"/>
        </w:rPr>
        <w:t>Selama perkuliahan, semua telepon genggam diatur dalam format getar atau diam. Setelah meminta izin, mahasiswa diperbolehkan menerima atau menjawab telepon di luar kelas jika diperlukan.</w:t>
      </w:r>
    </w:p>
    <w:p w14:paraId="0C700C32" w14:textId="77777777" w:rsidR="00107F3F" w:rsidRPr="00416D33" w:rsidRDefault="00107F3F" w:rsidP="00107F3F">
      <w:pPr>
        <w:spacing w:before="0" w:after="160" w:line="259" w:lineRule="auto"/>
        <w:ind w:firstLine="0"/>
        <w:jc w:val="left"/>
        <w:rPr>
          <w:szCs w:val="24"/>
        </w:rPr>
      </w:pPr>
    </w:p>
    <w:p w14:paraId="4E1565DD" w14:textId="19C5E311" w:rsidR="00CC3E37" w:rsidRPr="00416D33" w:rsidRDefault="00CC3E37" w:rsidP="005C4E00">
      <w:pPr>
        <w:spacing w:before="0" w:after="160" w:line="259" w:lineRule="auto"/>
        <w:ind w:firstLine="0"/>
        <w:jc w:val="left"/>
        <w:rPr>
          <w:szCs w:val="24"/>
        </w:rPr>
        <w:sectPr w:rsidR="00CC3E37" w:rsidRPr="00416D33" w:rsidSect="003D2E9B">
          <w:pgSz w:w="16838" w:h="11906" w:orient="landscape" w:code="9"/>
          <w:pgMar w:top="1701" w:right="851" w:bottom="851" w:left="851" w:header="709" w:footer="709" w:gutter="0"/>
          <w:cols w:space="708"/>
          <w:docGrid w:linePitch="360"/>
        </w:sectPr>
      </w:pPr>
    </w:p>
    <w:p w14:paraId="3C18F645" w14:textId="77777777" w:rsidR="005B5BA3" w:rsidRPr="00416D33" w:rsidRDefault="005B5BA3" w:rsidP="00107F3F">
      <w:pPr>
        <w:pStyle w:val="Heading1"/>
        <w:ind w:firstLine="0"/>
        <w:jc w:val="both"/>
        <w:rPr>
          <w:sz w:val="24"/>
          <w:szCs w:val="24"/>
        </w:rPr>
      </w:pPr>
    </w:p>
    <w:sectPr w:rsidR="005B5BA3" w:rsidRPr="00416D33" w:rsidSect="003D2E9B">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A79"/>
    <w:multiLevelType w:val="hybridMultilevel"/>
    <w:tmpl w:val="F4F03C7A"/>
    <w:lvl w:ilvl="0" w:tplc="3809000F">
      <w:start w:val="1"/>
      <w:numFmt w:val="decimal"/>
      <w:lvlText w:val="%1."/>
      <w:lvlJc w:val="left"/>
      <w:pPr>
        <w:ind w:left="985" w:hanging="360"/>
      </w:pPr>
    </w:lvl>
    <w:lvl w:ilvl="1" w:tplc="38090019" w:tentative="1">
      <w:start w:val="1"/>
      <w:numFmt w:val="lowerLetter"/>
      <w:lvlText w:val="%2."/>
      <w:lvlJc w:val="left"/>
      <w:pPr>
        <w:ind w:left="1705" w:hanging="360"/>
      </w:pPr>
    </w:lvl>
    <w:lvl w:ilvl="2" w:tplc="3809001B" w:tentative="1">
      <w:start w:val="1"/>
      <w:numFmt w:val="lowerRoman"/>
      <w:lvlText w:val="%3."/>
      <w:lvlJc w:val="right"/>
      <w:pPr>
        <w:ind w:left="2425" w:hanging="180"/>
      </w:pPr>
    </w:lvl>
    <w:lvl w:ilvl="3" w:tplc="3809000F" w:tentative="1">
      <w:start w:val="1"/>
      <w:numFmt w:val="decimal"/>
      <w:lvlText w:val="%4."/>
      <w:lvlJc w:val="left"/>
      <w:pPr>
        <w:ind w:left="3145" w:hanging="360"/>
      </w:pPr>
    </w:lvl>
    <w:lvl w:ilvl="4" w:tplc="38090019" w:tentative="1">
      <w:start w:val="1"/>
      <w:numFmt w:val="lowerLetter"/>
      <w:lvlText w:val="%5."/>
      <w:lvlJc w:val="left"/>
      <w:pPr>
        <w:ind w:left="3865" w:hanging="360"/>
      </w:pPr>
    </w:lvl>
    <w:lvl w:ilvl="5" w:tplc="3809001B" w:tentative="1">
      <w:start w:val="1"/>
      <w:numFmt w:val="lowerRoman"/>
      <w:lvlText w:val="%6."/>
      <w:lvlJc w:val="right"/>
      <w:pPr>
        <w:ind w:left="4585" w:hanging="180"/>
      </w:pPr>
    </w:lvl>
    <w:lvl w:ilvl="6" w:tplc="3809000F" w:tentative="1">
      <w:start w:val="1"/>
      <w:numFmt w:val="decimal"/>
      <w:lvlText w:val="%7."/>
      <w:lvlJc w:val="left"/>
      <w:pPr>
        <w:ind w:left="5305" w:hanging="360"/>
      </w:pPr>
    </w:lvl>
    <w:lvl w:ilvl="7" w:tplc="38090019" w:tentative="1">
      <w:start w:val="1"/>
      <w:numFmt w:val="lowerLetter"/>
      <w:lvlText w:val="%8."/>
      <w:lvlJc w:val="left"/>
      <w:pPr>
        <w:ind w:left="6025" w:hanging="360"/>
      </w:pPr>
    </w:lvl>
    <w:lvl w:ilvl="8" w:tplc="3809001B" w:tentative="1">
      <w:start w:val="1"/>
      <w:numFmt w:val="lowerRoman"/>
      <w:lvlText w:val="%9."/>
      <w:lvlJc w:val="right"/>
      <w:pPr>
        <w:ind w:left="6745" w:hanging="180"/>
      </w:pPr>
    </w:lvl>
  </w:abstractNum>
  <w:abstractNum w:abstractNumId="1" w15:restartNumberingAfterBreak="0">
    <w:nsid w:val="06ED4FEF"/>
    <w:multiLevelType w:val="hybridMultilevel"/>
    <w:tmpl w:val="9A58B98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42A332C"/>
    <w:multiLevelType w:val="hybridMultilevel"/>
    <w:tmpl w:val="9BD834D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C70002"/>
    <w:multiLevelType w:val="hybridMultilevel"/>
    <w:tmpl w:val="FDA0A5B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6425D7C"/>
    <w:multiLevelType w:val="hybridMultilevel"/>
    <w:tmpl w:val="4DBEEA5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785048"/>
    <w:multiLevelType w:val="hybridMultilevel"/>
    <w:tmpl w:val="3B5A58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9B062EC"/>
    <w:multiLevelType w:val="hybridMultilevel"/>
    <w:tmpl w:val="8AAEBE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977A1C"/>
    <w:multiLevelType w:val="hybridMultilevel"/>
    <w:tmpl w:val="C49C4F0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46B42168"/>
    <w:multiLevelType w:val="hybridMultilevel"/>
    <w:tmpl w:val="A2401F0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F2626E9"/>
    <w:multiLevelType w:val="hybridMultilevel"/>
    <w:tmpl w:val="C936A72A"/>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7" w15:restartNumberingAfterBreak="0">
    <w:nsid w:val="511D01BA"/>
    <w:multiLevelType w:val="hybridMultilevel"/>
    <w:tmpl w:val="B60C6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0267E"/>
    <w:multiLevelType w:val="hybridMultilevel"/>
    <w:tmpl w:val="B28635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15:restartNumberingAfterBreak="0">
    <w:nsid w:val="615E2144"/>
    <w:multiLevelType w:val="hybridMultilevel"/>
    <w:tmpl w:val="ACE8B47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ED338C"/>
    <w:multiLevelType w:val="hybridMultilevel"/>
    <w:tmpl w:val="688C2C6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E85265C"/>
    <w:multiLevelType w:val="hybridMultilevel"/>
    <w:tmpl w:val="96B4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1035E"/>
    <w:multiLevelType w:val="hybridMultilevel"/>
    <w:tmpl w:val="BFD838E2"/>
    <w:lvl w:ilvl="0" w:tplc="3809000D">
      <w:start w:val="1"/>
      <w:numFmt w:val="bullet"/>
      <w:lvlText w:val=""/>
      <w:lvlJc w:val="left"/>
      <w:pPr>
        <w:ind w:left="1127" w:hanging="360"/>
      </w:pPr>
      <w:rPr>
        <w:rFonts w:ascii="Wingdings" w:hAnsi="Wingdings" w:hint="default"/>
      </w:rPr>
    </w:lvl>
    <w:lvl w:ilvl="1" w:tplc="38090003" w:tentative="1">
      <w:start w:val="1"/>
      <w:numFmt w:val="bullet"/>
      <w:lvlText w:val="o"/>
      <w:lvlJc w:val="left"/>
      <w:pPr>
        <w:ind w:left="1847" w:hanging="360"/>
      </w:pPr>
      <w:rPr>
        <w:rFonts w:ascii="Courier New" w:hAnsi="Courier New" w:cs="Courier New" w:hint="default"/>
      </w:rPr>
    </w:lvl>
    <w:lvl w:ilvl="2" w:tplc="38090005" w:tentative="1">
      <w:start w:val="1"/>
      <w:numFmt w:val="bullet"/>
      <w:lvlText w:val=""/>
      <w:lvlJc w:val="left"/>
      <w:pPr>
        <w:ind w:left="2567" w:hanging="360"/>
      </w:pPr>
      <w:rPr>
        <w:rFonts w:ascii="Wingdings" w:hAnsi="Wingdings" w:hint="default"/>
      </w:rPr>
    </w:lvl>
    <w:lvl w:ilvl="3" w:tplc="38090001" w:tentative="1">
      <w:start w:val="1"/>
      <w:numFmt w:val="bullet"/>
      <w:lvlText w:val=""/>
      <w:lvlJc w:val="left"/>
      <w:pPr>
        <w:ind w:left="3287" w:hanging="360"/>
      </w:pPr>
      <w:rPr>
        <w:rFonts w:ascii="Symbol" w:hAnsi="Symbol" w:hint="default"/>
      </w:rPr>
    </w:lvl>
    <w:lvl w:ilvl="4" w:tplc="38090003" w:tentative="1">
      <w:start w:val="1"/>
      <w:numFmt w:val="bullet"/>
      <w:lvlText w:val="o"/>
      <w:lvlJc w:val="left"/>
      <w:pPr>
        <w:ind w:left="4007" w:hanging="360"/>
      </w:pPr>
      <w:rPr>
        <w:rFonts w:ascii="Courier New" w:hAnsi="Courier New" w:cs="Courier New" w:hint="default"/>
      </w:rPr>
    </w:lvl>
    <w:lvl w:ilvl="5" w:tplc="38090005" w:tentative="1">
      <w:start w:val="1"/>
      <w:numFmt w:val="bullet"/>
      <w:lvlText w:val=""/>
      <w:lvlJc w:val="left"/>
      <w:pPr>
        <w:ind w:left="4727" w:hanging="360"/>
      </w:pPr>
      <w:rPr>
        <w:rFonts w:ascii="Wingdings" w:hAnsi="Wingdings" w:hint="default"/>
      </w:rPr>
    </w:lvl>
    <w:lvl w:ilvl="6" w:tplc="38090001" w:tentative="1">
      <w:start w:val="1"/>
      <w:numFmt w:val="bullet"/>
      <w:lvlText w:val=""/>
      <w:lvlJc w:val="left"/>
      <w:pPr>
        <w:ind w:left="5447" w:hanging="360"/>
      </w:pPr>
      <w:rPr>
        <w:rFonts w:ascii="Symbol" w:hAnsi="Symbol" w:hint="default"/>
      </w:rPr>
    </w:lvl>
    <w:lvl w:ilvl="7" w:tplc="38090003" w:tentative="1">
      <w:start w:val="1"/>
      <w:numFmt w:val="bullet"/>
      <w:lvlText w:val="o"/>
      <w:lvlJc w:val="left"/>
      <w:pPr>
        <w:ind w:left="6167" w:hanging="360"/>
      </w:pPr>
      <w:rPr>
        <w:rFonts w:ascii="Courier New" w:hAnsi="Courier New" w:cs="Courier New" w:hint="default"/>
      </w:rPr>
    </w:lvl>
    <w:lvl w:ilvl="8" w:tplc="38090005" w:tentative="1">
      <w:start w:val="1"/>
      <w:numFmt w:val="bullet"/>
      <w:lvlText w:val=""/>
      <w:lvlJc w:val="left"/>
      <w:pPr>
        <w:ind w:left="6887" w:hanging="360"/>
      </w:pPr>
      <w:rPr>
        <w:rFonts w:ascii="Wingdings" w:hAnsi="Wingdings" w:hint="default"/>
      </w:rPr>
    </w:lvl>
  </w:abstractNum>
  <w:abstractNum w:abstractNumId="26" w15:restartNumberingAfterBreak="0">
    <w:nsid w:val="786F04DD"/>
    <w:multiLevelType w:val="hybridMultilevel"/>
    <w:tmpl w:val="8F10D2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11385653">
    <w:abstractNumId w:val="5"/>
  </w:num>
  <w:num w:numId="2" w16cid:durableId="327246277">
    <w:abstractNumId w:val="20"/>
  </w:num>
  <w:num w:numId="3" w16cid:durableId="1060396055">
    <w:abstractNumId w:val="16"/>
  </w:num>
  <w:num w:numId="4" w16cid:durableId="2007004409">
    <w:abstractNumId w:val="18"/>
  </w:num>
  <w:num w:numId="5" w16cid:durableId="894391568">
    <w:abstractNumId w:val="0"/>
  </w:num>
  <w:num w:numId="6" w16cid:durableId="2047559188">
    <w:abstractNumId w:val="4"/>
  </w:num>
  <w:num w:numId="7" w16cid:durableId="1291008130">
    <w:abstractNumId w:val="1"/>
  </w:num>
  <w:num w:numId="8" w16cid:durableId="409156493">
    <w:abstractNumId w:val="21"/>
  </w:num>
  <w:num w:numId="9" w16cid:durableId="1150749440">
    <w:abstractNumId w:val="14"/>
  </w:num>
  <w:num w:numId="10" w16cid:durableId="84305482">
    <w:abstractNumId w:val="25"/>
  </w:num>
  <w:num w:numId="11" w16cid:durableId="1910797971">
    <w:abstractNumId w:val="15"/>
  </w:num>
  <w:num w:numId="12" w16cid:durableId="1765607771">
    <w:abstractNumId w:val="2"/>
  </w:num>
  <w:num w:numId="13" w16cid:durableId="766509688">
    <w:abstractNumId w:val="23"/>
  </w:num>
  <w:num w:numId="14" w16cid:durableId="374044770">
    <w:abstractNumId w:val="12"/>
  </w:num>
  <w:num w:numId="15" w16cid:durableId="668408212">
    <w:abstractNumId w:val="19"/>
  </w:num>
  <w:num w:numId="16" w16cid:durableId="1847477594">
    <w:abstractNumId w:val="7"/>
  </w:num>
  <w:num w:numId="17" w16cid:durableId="1492330495">
    <w:abstractNumId w:val="8"/>
  </w:num>
  <w:num w:numId="18" w16cid:durableId="691565868">
    <w:abstractNumId w:val="3"/>
  </w:num>
  <w:num w:numId="19" w16cid:durableId="1845588013">
    <w:abstractNumId w:val="9"/>
  </w:num>
  <w:num w:numId="20" w16cid:durableId="826241329">
    <w:abstractNumId w:val="13"/>
  </w:num>
  <w:num w:numId="21" w16cid:durableId="894390176">
    <w:abstractNumId w:val="22"/>
  </w:num>
  <w:num w:numId="22" w16cid:durableId="773327467">
    <w:abstractNumId w:val="17"/>
  </w:num>
  <w:num w:numId="23" w16cid:durableId="2059350871">
    <w:abstractNumId w:val="24"/>
  </w:num>
  <w:num w:numId="24" w16cid:durableId="1737505910">
    <w:abstractNumId w:val="10"/>
  </w:num>
  <w:num w:numId="25" w16cid:durableId="487282821">
    <w:abstractNumId w:val="6"/>
  </w:num>
  <w:num w:numId="26" w16cid:durableId="1172650055">
    <w:abstractNumId w:val="11"/>
  </w:num>
  <w:num w:numId="27" w16cid:durableId="2019766187">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C28"/>
    <w:rsid w:val="00004438"/>
    <w:rsid w:val="000071A8"/>
    <w:rsid w:val="00080E45"/>
    <w:rsid w:val="000937CB"/>
    <w:rsid w:val="000A3F19"/>
    <w:rsid w:val="000D5880"/>
    <w:rsid w:val="000E4A41"/>
    <w:rsid w:val="000F4232"/>
    <w:rsid w:val="00104C2A"/>
    <w:rsid w:val="00107F3F"/>
    <w:rsid w:val="001101FA"/>
    <w:rsid w:val="0012114C"/>
    <w:rsid w:val="00164F00"/>
    <w:rsid w:val="001A1450"/>
    <w:rsid w:val="001D6E88"/>
    <w:rsid w:val="001E796A"/>
    <w:rsid w:val="002029B1"/>
    <w:rsid w:val="0022236D"/>
    <w:rsid w:val="00232F14"/>
    <w:rsid w:val="0024565E"/>
    <w:rsid w:val="0027414C"/>
    <w:rsid w:val="00280991"/>
    <w:rsid w:val="002938A3"/>
    <w:rsid w:val="002C4291"/>
    <w:rsid w:val="002C6486"/>
    <w:rsid w:val="002D0922"/>
    <w:rsid w:val="00301D8F"/>
    <w:rsid w:val="0030373A"/>
    <w:rsid w:val="003123DF"/>
    <w:rsid w:val="00356BFC"/>
    <w:rsid w:val="003968F4"/>
    <w:rsid w:val="003A666D"/>
    <w:rsid w:val="003B235C"/>
    <w:rsid w:val="003B667A"/>
    <w:rsid w:val="003C35D4"/>
    <w:rsid w:val="003D2E9B"/>
    <w:rsid w:val="003F49F1"/>
    <w:rsid w:val="00411403"/>
    <w:rsid w:val="00416D33"/>
    <w:rsid w:val="00463DEA"/>
    <w:rsid w:val="00470A3C"/>
    <w:rsid w:val="0051599F"/>
    <w:rsid w:val="00530210"/>
    <w:rsid w:val="00533345"/>
    <w:rsid w:val="005767FF"/>
    <w:rsid w:val="005B5BA3"/>
    <w:rsid w:val="005C46D7"/>
    <w:rsid w:val="005C4E00"/>
    <w:rsid w:val="005D5913"/>
    <w:rsid w:val="00603057"/>
    <w:rsid w:val="00605013"/>
    <w:rsid w:val="006207D0"/>
    <w:rsid w:val="00672A6E"/>
    <w:rsid w:val="0068257B"/>
    <w:rsid w:val="0069406A"/>
    <w:rsid w:val="006A1A4C"/>
    <w:rsid w:val="006D2854"/>
    <w:rsid w:val="006E3CF8"/>
    <w:rsid w:val="006F08E0"/>
    <w:rsid w:val="006F0D50"/>
    <w:rsid w:val="00717636"/>
    <w:rsid w:val="00755750"/>
    <w:rsid w:val="007757CD"/>
    <w:rsid w:val="007764FE"/>
    <w:rsid w:val="007767BD"/>
    <w:rsid w:val="007A48EF"/>
    <w:rsid w:val="007A6EB5"/>
    <w:rsid w:val="007F4FF3"/>
    <w:rsid w:val="00807D43"/>
    <w:rsid w:val="008170C9"/>
    <w:rsid w:val="00817DBB"/>
    <w:rsid w:val="00836919"/>
    <w:rsid w:val="00895FA0"/>
    <w:rsid w:val="008D6FC7"/>
    <w:rsid w:val="008E569F"/>
    <w:rsid w:val="008F76FD"/>
    <w:rsid w:val="00931AA2"/>
    <w:rsid w:val="009D0F37"/>
    <w:rsid w:val="009F23D2"/>
    <w:rsid w:val="00A11299"/>
    <w:rsid w:val="00A26DB2"/>
    <w:rsid w:val="00A458C0"/>
    <w:rsid w:val="00A46843"/>
    <w:rsid w:val="00A514EA"/>
    <w:rsid w:val="00A55A8F"/>
    <w:rsid w:val="00A83057"/>
    <w:rsid w:val="00AA14D6"/>
    <w:rsid w:val="00AF4157"/>
    <w:rsid w:val="00B0028B"/>
    <w:rsid w:val="00B22CEB"/>
    <w:rsid w:val="00B26B15"/>
    <w:rsid w:val="00B95B62"/>
    <w:rsid w:val="00BA0236"/>
    <w:rsid w:val="00BA7FEF"/>
    <w:rsid w:val="00BB53D4"/>
    <w:rsid w:val="00BC32E4"/>
    <w:rsid w:val="00BD43A4"/>
    <w:rsid w:val="00BE1637"/>
    <w:rsid w:val="00C10B64"/>
    <w:rsid w:val="00C177D8"/>
    <w:rsid w:val="00C24940"/>
    <w:rsid w:val="00C44E2D"/>
    <w:rsid w:val="00C56473"/>
    <w:rsid w:val="00CB5879"/>
    <w:rsid w:val="00CC3E37"/>
    <w:rsid w:val="00CF6DC2"/>
    <w:rsid w:val="00D0572B"/>
    <w:rsid w:val="00D156FF"/>
    <w:rsid w:val="00D63463"/>
    <w:rsid w:val="00D771A9"/>
    <w:rsid w:val="00D77FA5"/>
    <w:rsid w:val="00D874CC"/>
    <w:rsid w:val="00E10EAC"/>
    <w:rsid w:val="00E84896"/>
    <w:rsid w:val="00E87C6C"/>
    <w:rsid w:val="00EB4A33"/>
    <w:rsid w:val="00EC0AC9"/>
    <w:rsid w:val="00EC7B2F"/>
    <w:rsid w:val="00ED4A43"/>
    <w:rsid w:val="00ED4F60"/>
    <w:rsid w:val="00F14274"/>
    <w:rsid w:val="00F14985"/>
    <w:rsid w:val="00F6575B"/>
    <w:rsid w:val="00F823C2"/>
    <w:rsid w:val="00FB3C28"/>
    <w:rsid w:val="00FD71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033CD54E-5501-49AD-A238-EB285805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28"/>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Default">
    <w:name w:val="Default"/>
    <w:rsid w:val="00A8305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
    <w:name w:val="a"/>
    <w:basedOn w:val="DefaultParagraphFont"/>
    <w:rsid w:val="00A83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da.go.id/MK" TargetMode="External"/><Relationship Id="rId3" Type="http://schemas.openxmlformats.org/officeDocument/2006/relationships/settings" Target="settings.xml"/><Relationship Id="rId7" Type="http://schemas.openxmlformats.org/officeDocument/2006/relationships/hyperlink" Target="http://www.spada.go.id/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da.go.id/M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1977</TotalTime>
  <Pages>1</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Elisanta Wennang</dc:creator>
  <cp:keywords/>
  <dc:description/>
  <cp:lastModifiedBy>LENOVO YOGA 6</cp:lastModifiedBy>
  <cp:revision>26</cp:revision>
  <dcterms:created xsi:type="dcterms:W3CDTF">2020-10-28T04:05:00Z</dcterms:created>
  <dcterms:modified xsi:type="dcterms:W3CDTF">2025-01-22T16:38:00Z</dcterms:modified>
</cp:coreProperties>
</file>