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466E4E" w:rsidRDefault="00CC3E37" w:rsidP="00CC3E37">
      <w:pPr>
        <w:pStyle w:val="Heading1"/>
        <w:rPr>
          <w:sz w:val="24"/>
          <w:szCs w:val="24"/>
        </w:rPr>
      </w:pPr>
      <w:r w:rsidRPr="00466E4E">
        <w:rPr>
          <w:sz w:val="24"/>
          <w:szCs w:val="24"/>
        </w:rPr>
        <w:t>RENCANA PEMBELAJARAN SEMESTER</w:t>
      </w:r>
    </w:p>
    <w:tbl>
      <w:tblPr>
        <w:tblW w:w="8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1472"/>
        <w:gridCol w:w="43"/>
        <w:gridCol w:w="908"/>
        <w:gridCol w:w="902"/>
        <w:gridCol w:w="91"/>
        <w:gridCol w:w="1418"/>
        <w:gridCol w:w="156"/>
        <w:gridCol w:w="209"/>
        <w:gridCol w:w="1192"/>
        <w:gridCol w:w="564"/>
        <w:gridCol w:w="124"/>
        <w:gridCol w:w="741"/>
        <w:gridCol w:w="988"/>
        <w:gridCol w:w="242"/>
        <w:gridCol w:w="27"/>
        <w:gridCol w:w="752"/>
        <w:gridCol w:w="1219"/>
        <w:gridCol w:w="21"/>
        <w:gridCol w:w="521"/>
        <w:gridCol w:w="1353"/>
        <w:gridCol w:w="532"/>
        <w:gridCol w:w="1380"/>
        <w:gridCol w:w="1891"/>
        <w:gridCol w:w="9587"/>
      </w:tblGrid>
      <w:tr w:rsidR="00004438" w:rsidRPr="00466E4E" w14:paraId="3192217F" w14:textId="77777777" w:rsidTr="00A11299">
        <w:trPr>
          <w:gridAfter w:val="2"/>
          <w:wAfter w:w="2137" w:type="pct"/>
          <w:trHeight w:val="1361"/>
        </w:trPr>
        <w:tc>
          <w:tcPr>
            <w:tcW w:w="371" w:type="pct"/>
            <w:gridSpan w:val="2"/>
            <w:shd w:val="clear" w:color="auto" w:fill="auto"/>
            <w:vAlign w:val="center"/>
          </w:tcPr>
          <w:p w14:paraId="444812E8" w14:textId="25D2C4E6" w:rsidR="00004438" w:rsidRPr="00466E4E" w:rsidRDefault="00A55A8F"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noProof/>
                <w:szCs w:val="24"/>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2492" w:type="pct"/>
            <w:gridSpan w:val="21"/>
            <w:shd w:val="clear" w:color="auto" w:fill="00B0F0"/>
            <w:vAlign w:val="center"/>
          </w:tcPr>
          <w:p w14:paraId="68D4660C" w14:textId="77777777" w:rsidR="00A81873" w:rsidRPr="00466E4E" w:rsidRDefault="00A81873" w:rsidP="00A81873">
            <w:pPr>
              <w:autoSpaceDE w:val="0"/>
              <w:autoSpaceDN w:val="0"/>
              <w:spacing w:before="0" w:after="0" w:line="240" w:lineRule="auto"/>
              <w:ind w:firstLine="0"/>
              <w:jc w:val="center"/>
              <w:rPr>
                <w:rFonts w:eastAsia="Times New Roman" w:cs="Times New Roman"/>
                <w:b/>
                <w:szCs w:val="24"/>
                <w:lang w:val="id-ID"/>
              </w:rPr>
            </w:pPr>
            <w:r w:rsidRPr="00466E4E">
              <w:rPr>
                <w:rFonts w:eastAsia="Times New Roman" w:cs="Times New Roman"/>
                <w:b/>
                <w:szCs w:val="24"/>
                <w:lang w:val="id-ID"/>
              </w:rPr>
              <w:t>UNIVERSITAS KRISTEN INDONESIA TORAJA</w:t>
            </w:r>
          </w:p>
          <w:p w14:paraId="375BD2C5" w14:textId="77777777" w:rsidR="00A81873" w:rsidRPr="00466E4E" w:rsidRDefault="00A81873" w:rsidP="00A81873">
            <w:pPr>
              <w:autoSpaceDE w:val="0"/>
              <w:autoSpaceDN w:val="0"/>
              <w:spacing w:before="0" w:after="0" w:line="240" w:lineRule="auto"/>
              <w:ind w:firstLine="0"/>
              <w:jc w:val="center"/>
              <w:rPr>
                <w:rFonts w:eastAsia="Times New Roman" w:cs="Times New Roman"/>
                <w:b/>
                <w:szCs w:val="24"/>
                <w:lang w:val="id-ID"/>
              </w:rPr>
            </w:pPr>
            <w:r w:rsidRPr="00466E4E">
              <w:rPr>
                <w:rFonts w:eastAsia="Times New Roman" w:cs="Times New Roman"/>
                <w:b/>
                <w:szCs w:val="24"/>
                <w:lang w:val="en-US"/>
              </w:rPr>
              <w:t xml:space="preserve">FAKULTAS </w:t>
            </w:r>
            <w:r w:rsidRPr="00466E4E">
              <w:rPr>
                <w:rFonts w:eastAsia="Times New Roman" w:cs="Times New Roman"/>
                <w:b/>
                <w:szCs w:val="24"/>
                <w:lang w:val="id-ID"/>
              </w:rPr>
              <w:t>KEGURUAN DAN ILMU PENDIDIKAN</w:t>
            </w:r>
          </w:p>
          <w:p w14:paraId="1E6F5EBC" w14:textId="58B1A56F" w:rsidR="00004438" w:rsidRPr="00466E4E" w:rsidRDefault="00A81873" w:rsidP="00A81873">
            <w:pPr>
              <w:autoSpaceDE w:val="0"/>
              <w:autoSpaceDN w:val="0"/>
              <w:spacing w:before="0" w:after="0" w:line="240" w:lineRule="auto"/>
              <w:ind w:firstLine="0"/>
              <w:jc w:val="center"/>
              <w:rPr>
                <w:rFonts w:eastAsia="Times New Roman" w:cs="Times New Roman"/>
                <w:b/>
                <w:szCs w:val="24"/>
                <w:lang w:val="en-US"/>
              </w:rPr>
            </w:pPr>
            <w:r w:rsidRPr="00466E4E">
              <w:rPr>
                <w:rFonts w:eastAsia="Times New Roman" w:cs="Times New Roman"/>
                <w:b/>
                <w:szCs w:val="24"/>
                <w:lang w:val="id-ID"/>
              </w:rPr>
              <w:t>PROGRAM STUDI PENDIDIKAN MATEMATIKA</w:t>
            </w:r>
          </w:p>
        </w:tc>
      </w:tr>
      <w:tr w:rsidR="00004438" w:rsidRPr="00466E4E" w14:paraId="1E3D4EE2" w14:textId="77777777" w:rsidTr="00672A6E">
        <w:trPr>
          <w:gridAfter w:val="2"/>
          <w:wAfter w:w="2137" w:type="pct"/>
          <w:trHeight w:val="510"/>
        </w:trPr>
        <w:tc>
          <w:tcPr>
            <w:tcW w:w="2863" w:type="pct"/>
            <w:gridSpan w:val="23"/>
            <w:shd w:val="clear" w:color="auto" w:fill="D0CECE" w:themeFill="background2" w:themeFillShade="E6"/>
            <w:vAlign w:val="center"/>
          </w:tcPr>
          <w:p w14:paraId="4E1BDEC0" w14:textId="77777777" w:rsidR="00004438" w:rsidRPr="00466E4E" w:rsidRDefault="00004438" w:rsidP="00004438">
            <w:pPr>
              <w:autoSpaceDE w:val="0"/>
              <w:autoSpaceDN w:val="0"/>
              <w:spacing w:before="0" w:after="0" w:line="240" w:lineRule="auto"/>
              <w:ind w:firstLine="29"/>
              <w:jc w:val="left"/>
              <w:rPr>
                <w:rFonts w:eastAsia="Times New Roman" w:cs="Times New Roman"/>
                <w:b/>
                <w:szCs w:val="24"/>
                <w:lang w:val="en-US"/>
              </w:rPr>
            </w:pPr>
            <w:r w:rsidRPr="00466E4E">
              <w:rPr>
                <w:rFonts w:eastAsia="Times New Roman" w:cs="Times New Roman"/>
                <w:b/>
                <w:szCs w:val="24"/>
                <w:lang w:val="en-US"/>
              </w:rPr>
              <w:t>RENCANA PEMBELAJARAN SEMESTER</w:t>
            </w:r>
          </w:p>
        </w:tc>
      </w:tr>
      <w:tr w:rsidR="009F23D2" w:rsidRPr="00466E4E" w14:paraId="13883E43" w14:textId="77777777" w:rsidTr="00ED4A43">
        <w:trPr>
          <w:gridAfter w:val="2"/>
          <w:wAfter w:w="2137" w:type="pct"/>
          <w:trHeight w:val="454"/>
        </w:trPr>
        <w:tc>
          <w:tcPr>
            <w:tcW w:w="733" w:type="pct"/>
            <w:gridSpan w:val="6"/>
            <w:shd w:val="clear" w:color="auto" w:fill="D9D9D9" w:themeFill="background1" w:themeFillShade="D9"/>
            <w:vAlign w:val="center"/>
          </w:tcPr>
          <w:p w14:paraId="3107F37E"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NAMA MATA KULIAH</w:t>
            </w:r>
          </w:p>
        </w:tc>
        <w:tc>
          <w:tcPr>
            <w:tcW w:w="293" w:type="pct"/>
            <w:gridSpan w:val="2"/>
            <w:shd w:val="clear" w:color="auto" w:fill="D9D9D9" w:themeFill="background1" w:themeFillShade="D9"/>
            <w:vAlign w:val="center"/>
          </w:tcPr>
          <w:p w14:paraId="1914F5E1"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KODE MK</w:t>
            </w:r>
          </w:p>
        </w:tc>
        <w:tc>
          <w:tcPr>
            <w:tcW w:w="527" w:type="pct"/>
            <w:gridSpan w:val="5"/>
            <w:shd w:val="clear" w:color="auto" w:fill="D9D9D9" w:themeFill="background1" w:themeFillShade="D9"/>
            <w:vAlign w:val="center"/>
          </w:tcPr>
          <w:p w14:paraId="542968B1"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RUMPUN MK</w:t>
            </w:r>
          </w:p>
        </w:tc>
        <w:tc>
          <w:tcPr>
            <w:tcW w:w="374" w:type="pct"/>
            <w:gridSpan w:val="4"/>
            <w:shd w:val="clear" w:color="auto" w:fill="D9D9D9" w:themeFill="background1" w:themeFillShade="D9"/>
            <w:vAlign w:val="center"/>
          </w:tcPr>
          <w:p w14:paraId="53A231BB"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BOBOT (SKS)</w:t>
            </w:r>
          </w:p>
        </w:tc>
        <w:tc>
          <w:tcPr>
            <w:tcW w:w="328" w:type="pct"/>
            <w:gridSpan w:val="3"/>
            <w:shd w:val="clear" w:color="auto" w:fill="D9D9D9" w:themeFill="background1" w:themeFillShade="D9"/>
            <w:vAlign w:val="center"/>
          </w:tcPr>
          <w:p w14:paraId="105AAE33"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SEMESTER</w:t>
            </w:r>
          </w:p>
        </w:tc>
        <w:tc>
          <w:tcPr>
            <w:tcW w:w="608" w:type="pct"/>
            <w:gridSpan w:val="3"/>
            <w:shd w:val="clear" w:color="auto" w:fill="D9D9D9" w:themeFill="background1" w:themeFillShade="D9"/>
            <w:vAlign w:val="center"/>
          </w:tcPr>
          <w:p w14:paraId="01D99726"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TGL PENYUSUNAN</w:t>
            </w:r>
          </w:p>
        </w:tc>
      </w:tr>
      <w:tr w:rsidR="009F23D2" w:rsidRPr="00466E4E" w14:paraId="151D3F03" w14:textId="77777777" w:rsidTr="00ED4A43">
        <w:trPr>
          <w:gridAfter w:val="2"/>
          <w:wAfter w:w="2137" w:type="pct"/>
          <w:trHeight w:val="567"/>
        </w:trPr>
        <w:tc>
          <w:tcPr>
            <w:tcW w:w="733" w:type="pct"/>
            <w:gridSpan w:val="6"/>
            <w:shd w:val="clear" w:color="auto" w:fill="auto"/>
            <w:vAlign w:val="center"/>
          </w:tcPr>
          <w:p w14:paraId="6CC93F52" w14:textId="3E40875D" w:rsidR="00004438" w:rsidRPr="00466E4E" w:rsidRDefault="0044466D"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Metode Penelitian Pendidikan Matematika</w:t>
            </w:r>
          </w:p>
        </w:tc>
        <w:tc>
          <w:tcPr>
            <w:tcW w:w="293" w:type="pct"/>
            <w:gridSpan w:val="2"/>
            <w:shd w:val="clear" w:color="auto" w:fill="auto"/>
            <w:vAlign w:val="center"/>
          </w:tcPr>
          <w:p w14:paraId="7F8F195B"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p>
        </w:tc>
        <w:tc>
          <w:tcPr>
            <w:tcW w:w="527" w:type="pct"/>
            <w:gridSpan w:val="5"/>
            <w:shd w:val="clear" w:color="auto" w:fill="auto"/>
            <w:vAlign w:val="center"/>
          </w:tcPr>
          <w:p w14:paraId="2FCCBFE8"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p>
        </w:tc>
        <w:tc>
          <w:tcPr>
            <w:tcW w:w="184" w:type="pct"/>
            <w:shd w:val="clear" w:color="auto" w:fill="auto"/>
            <w:vAlign w:val="center"/>
          </w:tcPr>
          <w:p w14:paraId="5CEAE6E5" w14:textId="26AADE76" w:rsidR="00004438" w:rsidRPr="00466E4E" w:rsidRDefault="00A514EA"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T=3</w:t>
            </w:r>
            <w:r w:rsidR="00BC32E4" w:rsidRPr="00466E4E">
              <w:rPr>
                <w:rFonts w:eastAsia="Times New Roman" w:cs="Times New Roman"/>
                <w:b/>
                <w:szCs w:val="24"/>
              </w:rPr>
              <w:t xml:space="preserve"> sks</w:t>
            </w:r>
          </w:p>
        </w:tc>
        <w:tc>
          <w:tcPr>
            <w:tcW w:w="190" w:type="pct"/>
            <w:gridSpan w:val="3"/>
            <w:shd w:val="clear" w:color="auto" w:fill="auto"/>
            <w:vAlign w:val="center"/>
          </w:tcPr>
          <w:p w14:paraId="3AA8C133" w14:textId="456B02BF" w:rsidR="00004438" w:rsidRPr="00466E4E" w:rsidRDefault="00A514EA"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P= 0</w:t>
            </w:r>
            <w:r w:rsidR="00BC32E4" w:rsidRPr="00466E4E">
              <w:rPr>
                <w:rFonts w:eastAsia="Times New Roman" w:cs="Times New Roman"/>
                <w:b/>
                <w:szCs w:val="24"/>
              </w:rPr>
              <w:t xml:space="preserve"> sks</w:t>
            </w:r>
          </w:p>
        </w:tc>
        <w:tc>
          <w:tcPr>
            <w:tcW w:w="328" w:type="pct"/>
            <w:gridSpan w:val="3"/>
            <w:shd w:val="clear" w:color="auto" w:fill="auto"/>
            <w:vAlign w:val="center"/>
          </w:tcPr>
          <w:p w14:paraId="77088B7B" w14:textId="38C193B8" w:rsidR="00004438" w:rsidRPr="00466E4E" w:rsidRDefault="00A81873"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5</w:t>
            </w:r>
          </w:p>
        </w:tc>
        <w:tc>
          <w:tcPr>
            <w:tcW w:w="608" w:type="pct"/>
            <w:gridSpan w:val="3"/>
            <w:shd w:val="clear" w:color="auto" w:fill="auto"/>
            <w:vAlign w:val="center"/>
          </w:tcPr>
          <w:p w14:paraId="1DDBD23D" w14:textId="11800AA1" w:rsidR="00004438" w:rsidRPr="00466E4E" w:rsidRDefault="00BC32E4" w:rsidP="003B667A">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 xml:space="preserve"> </w:t>
            </w:r>
            <w:r w:rsidR="003B667A" w:rsidRPr="00466E4E">
              <w:rPr>
                <w:rFonts w:eastAsia="Times New Roman" w:cs="Times New Roman"/>
                <w:b/>
                <w:szCs w:val="24"/>
              </w:rPr>
              <w:t xml:space="preserve">Agustus </w:t>
            </w:r>
            <w:r w:rsidR="000071A8" w:rsidRPr="00466E4E">
              <w:rPr>
                <w:rFonts w:eastAsia="Times New Roman" w:cs="Times New Roman"/>
                <w:b/>
                <w:szCs w:val="24"/>
              </w:rPr>
              <w:t>202</w:t>
            </w:r>
            <w:r w:rsidR="00A81873" w:rsidRPr="00466E4E">
              <w:rPr>
                <w:rFonts w:eastAsia="Times New Roman" w:cs="Times New Roman"/>
                <w:b/>
                <w:szCs w:val="24"/>
              </w:rPr>
              <w:t>4</w:t>
            </w:r>
          </w:p>
        </w:tc>
      </w:tr>
      <w:tr w:rsidR="006F0D50" w:rsidRPr="00466E4E" w14:paraId="6A68404E" w14:textId="77777777" w:rsidTr="00672A6E">
        <w:trPr>
          <w:gridAfter w:val="2"/>
          <w:wAfter w:w="2137" w:type="pct"/>
          <w:trHeight w:val="454"/>
        </w:trPr>
        <w:tc>
          <w:tcPr>
            <w:tcW w:w="733" w:type="pct"/>
            <w:gridSpan w:val="6"/>
            <w:shd w:val="clear" w:color="auto" w:fill="D9D9D9" w:themeFill="background1" w:themeFillShade="D9"/>
            <w:vAlign w:val="center"/>
          </w:tcPr>
          <w:p w14:paraId="1E070931" w14:textId="3F55C1D8" w:rsidR="00004438" w:rsidRPr="00466E4E" w:rsidRDefault="00A81873"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PENGESAHAN</w:t>
            </w:r>
          </w:p>
        </w:tc>
        <w:tc>
          <w:tcPr>
            <w:tcW w:w="554" w:type="pct"/>
            <w:gridSpan w:val="4"/>
            <w:shd w:val="clear" w:color="auto" w:fill="D9D9D9" w:themeFill="background1" w:themeFillShade="D9"/>
            <w:vAlign w:val="center"/>
          </w:tcPr>
          <w:p w14:paraId="0EF871FF"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NAMA PENYUSUN RPS</w:t>
            </w:r>
          </w:p>
        </w:tc>
        <w:tc>
          <w:tcPr>
            <w:tcW w:w="640" w:type="pct"/>
            <w:gridSpan w:val="7"/>
            <w:shd w:val="clear" w:color="auto" w:fill="D9D9D9" w:themeFill="background1" w:themeFillShade="D9"/>
            <w:vAlign w:val="center"/>
          </w:tcPr>
          <w:p w14:paraId="6C3A0B44"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KOORDINATOR RMK</w:t>
            </w:r>
          </w:p>
        </w:tc>
        <w:tc>
          <w:tcPr>
            <w:tcW w:w="936" w:type="pct"/>
            <w:gridSpan w:val="6"/>
            <w:shd w:val="clear" w:color="auto" w:fill="D9D9D9" w:themeFill="background1" w:themeFillShade="D9"/>
            <w:vAlign w:val="center"/>
          </w:tcPr>
          <w:p w14:paraId="09CF226C"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KA PRODI</w:t>
            </w:r>
          </w:p>
        </w:tc>
      </w:tr>
      <w:tr w:rsidR="006F0D50" w:rsidRPr="00466E4E" w14:paraId="53026384" w14:textId="77777777" w:rsidTr="00672A6E">
        <w:trPr>
          <w:gridAfter w:val="2"/>
          <w:wAfter w:w="2137" w:type="pct"/>
          <w:trHeight w:val="1087"/>
        </w:trPr>
        <w:tc>
          <w:tcPr>
            <w:tcW w:w="733" w:type="pct"/>
            <w:gridSpan w:val="6"/>
            <w:shd w:val="clear" w:color="auto" w:fill="auto"/>
            <w:vAlign w:val="bottom"/>
          </w:tcPr>
          <w:p w14:paraId="3C77DD95" w14:textId="77777777" w:rsidR="00004438" w:rsidRPr="00466E4E"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5D7C7086" w14:textId="77777777" w:rsidR="00004438" w:rsidRPr="00466E4E"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2FC37AFF" w14:textId="5C919988" w:rsidR="00004438" w:rsidRPr="00466E4E"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tc>
        <w:tc>
          <w:tcPr>
            <w:tcW w:w="554" w:type="pct"/>
            <w:gridSpan w:val="4"/>
            <w:shd w:val="clear" w:color="auto" w:fill="auto"/>
            <w:vAlign w:val="bottom"/>
          </w:tcPr>
          <w:p w14:paraId="79525D01" w14:textId="77777777" w:rsidR="00004438" w:rsidRPr="00466E4E"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67C6DD6E" w14:textId="77777777" w:rsidR="00004438" w:rsidRDefault="00004438" w:rsidP="00876496">
            <w:pPr>
              <w:autoSpaceDE w:val="0"/>
              <w:autoSpaceDN w:val="0"/>
              <w:spacing w:before="0" w:after="0" w:line="240" w:lineRule="auto"/>
              <w:ind w:firstLine="0"/>
              <w:rPr>
                <w:rFonts w:eastAsia="Times New Roman" w:cs="Times New Roman"/>
                <w:bCs/>
                <w:color w:val="000000" w:themeColor="text1"/>
                <w:szCs w:val="24"/>
              </w:rPr>
            </w:pPr>
          </w:p>
          <w:p w14:paraId="5329BEB8" w14:textId="77777777" w:rsidR="00004438" w:rsidRPr="00466E4E"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0386790E" w14:textId="2F1F8C17" w:rsidR="00004438" w:rsidRPr="00466E4E" w:rsidRDefault="009164EF" w:rsidP="006F0D50">
            <w:pPr>
              <w:autoSpaceDE w:val="0"/>
              <w:autoSpaceDN w:val="0"/>
              <w:spacing w:before="0" w:after="0" w:line="240" w:lineRule="auto"/>
              <w:ind w:firstLine="0"/>
              <w:jc w:val="center"/>
              <w:rPr>
                <w:rFonts w:eastAsia="Times New Roman" w:cs="Times New Roman"/>
                <w:bCs/>
                <w:color w:val="000000" w:themeColor="text1"/>
                <w:szCs w:val="24"/>
              </w:rPr>
            </w:pPr>
            <w:r w:rsidRPr="009164EF">
              <w:rPr>
                <w:rFonts w:eastAsia="Times New Roman" w:cs="Times New Roman"/>
                <w:bCs/>
                <w:color w:val="000000" w:themeColor="text1"/>
                <w:szCs w:val="24"/>
              </w:rPr>
              <w:t>I Ketut LInggih, M. Pd.</w:t>
            </w:r>
          </w:p>
        </w:tc>
        <w:tc>
          <w:tcPr>
            <w:tcW w:w="640" w:type="pct"/>
            <w:gridSpan w:val="7"/>
            <w:shd w:val="clear" w:color="auto" w:fill="auto"/>
            <w:vAlign w:val="bottom"/>
          </w:tcPr>
          <w:p w14:paraId="58DECA41" w14:textId="77777777" w:rsidR="00004438" w:rsidRPr="00466E4E"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6203DB02" w14:textId="0CF669E2" w:rsidR="00004438" w:rsidRPr="00466E4E"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tc>
        <w:tc>
          <w:tcPr>
            <w:tcW w:w="936" w:type="pct"/>
            <w:gridSpan w:val="6"/>
            <w:shd w:val="clear" w:color="auto" w:fill="auto"/>
            <w:vAlign w:val="bottom"/>
          </w:tcPr>
          <w:p w14:paraId="48F5BBEF" w14:textId="77777777" w:rsidR="00004438" w:rsidRPr="00466E4E"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1637A25C" w14:textId="77777777" w:rsidR="00004438" w:rsidRPr="00466E4E"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6F5C516D" w14:textId="77777777" w:rsidR="00004438" w:rsidRPr="00466E4E"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43ACB0AB" w14:textId="1FCB2012" w:rsidR="00004438" w:rsidRPr="00466E4E" w:rsidRDefault="00A81873" w:rsidP="006F0D50">
            <w:pPr>
              <w:autoSpaceDE w:val="0"/>
              <w:autoSpaceDN w:val="0"/>
              <w:spacing w:before="0" w:after="0" w:line="240" w:lineRule="auto"/>
              <w:ind w:firstLine="0"/>
              <w:jc w:val="center"/>
              <w:rPr>
                <w:rFonts w:eastAsia="Times New Roman" w:cs="Times New Roman"/>
                <w:bCs/>
                <w:color w:val="000000" w:themeColor="text1"/>
                <w:szCs w:val="24"/>
              </w:rPr>
            </w:pPr>
            <w:r w:rsidRPr="00466E4E">
              <w:rPr>
                <w:rFonts w:eastAsia="Times New Roman" w:cs="Times New Roman"/>
                <w:bCs/>
                <w:color w:val="000000" w:themeColor="text1"/>
                <w:szCs w:val="24"/>
              </w:rPr>
              <w:t>Dr. Evy Lalan Langi’</w:t>
            </w:r>
            <w:r w:rsidR="00ED4A43" w:rsidRPr="00466E4E">
              <w:rPr>
                <w:rFonts w:eastAsia="Times New Roman" w:cs="Times New Roman"/>
                <w:bCs/>
                <w:color w:val="000000" w:themeColor="text1"/>
                <w:szCs w:val="24"/>
              </w:rPr>
              <w:t>, S.PD, M.PD</w:t>
            </w:r>
          </w:p>
        </w:tc>
      </w:tr>
      <w:tr w:rsidR="00004438" w:rsidRPr="00466E4E" w14:paraId="6DA670CC" w14:textId="77777777" w:rsidTr="00A11299">
        <w:trPr>
          <w:gridAfter w:val="2"/>
          <w:wAfter w:w="2137" w:type="pct"/>
          <w:trHeight w:val="454"/>
        </w:trPr>
        <w:tc>
          <w:tcPr>
            <w:tcW w:w="379" w:type="pct"/>
            <w:gridSpan w:val="3"/>
            <w:vMerge w:val="restart"/>
            <w:shd w:val="clear" w:color="auto" w:fill="D9D9D9" w:themeFill="background1" w:themeFillShade="D9"/>
            <w:vAlign w:val="center"/>
          </w:tcPr>
          <w:p w14:paraId="1DB09F2A"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CAPAIAN PEMBELAJARAN</w:t>
            </w:r>
          </w:p>
          <w:p w14:paraId="1BD6CA6E"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(CPL – CPMK – Sub CPMK)</w:t>
            </w:r>
          </w:p>
        </w:tc>
        <w:tc>
          <w:tcPr>
            <w:tcW w:w="2484" w:type="pct"/>
            <w:gridSpan w:val="20"/>
            <w:shd w:val="clear" w:color="auto" w:fill="D9D9D9" w:themeFill="background1" w:themeFillShade="D9"/>
            <w:vAlign w:val="center"/>
          </w:tcPr>
          <w:p w14:paraId="1A208BF8" w14:textId="77777777" w:rsidR="00004438" w:rsidRPr="00466E4E" w:rsidRDefault="00004438" w:rsidP="00004438">
            <w:pPr>
              <w:autoSpaceDE w:val="0"/>
              <w:autoSpaceDN w:val="0"/>
              <w:spacing w:before="0" w:after="0" w:line="240" w:lineRule="auto"/>
              <w:ind w:firstLine="0"/>
              <w:jc w:val="left"/>
              <w:rPr>
                <w:rFonts w:eastAsia="Times New Roman" w:cs="Times New Roman"/>
                <w:b/>
                <w:szCs w:val="24"/>
              </w:rPr>
            </w:pPr>
            <w:r w:rsidRPr="00466E4E">
              <w:rPr>
                <w:rFonts w:eastAsia="Times New Roman" w:cs="Times New Roman"/>
                <w:b/>
                <w:szCs w:val="24"/>
              </w:rPr>
              <w:t>CAPAIAN PEMBELAJARAN LULUSAN YANG DIBEBANKAN PADA MK (CPL)</w:t>
            </w:r>
          </w:p>
        </w:tc>
      </w:tr>
      <w:tr w:rsidR="00004438" w:rsidRPr="00466E4E" w14:paraId="1D47C5AD" w14:textId="77777777" w:rsidTr="00ED0659">
        <w:trPr>
          <w:gridAfter w:val="2"/>
          <w:wAfter w:w="2137" w:type="pct"/>
          <w:trHeight w:val="703"/>
        </w:trPr>
        <w:tc>
          <w:tcPr>
            <w:tcW w:w="379" w:type="pct"/>
            <w:gridSpan w:val="3"/>
            <w:vMerge/>
            <w:shd w:val="clear" w:color="auto" w:fill="D9D9D9" w:themeFill="background1" w:themeFillShade="D9"/>
          </w:tcPr>
          <w:p w14:paraId="25423BCB"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78FCB3FC" w14:textId="77777777" w:rsidR="00004438" w:rsidRPr="00466E4E" w:rsidRDefault="00004438" w:rsidP="00004438">
            <w:pPr>
              <w:autoSpaceDE w:val="0"/>
              <w:autoSpaceDN w:val="0"/>
              <w:spacing w:before="0" w:after="0" w:line="240" w:lineRule="auto"/>
              <w:ind w:firstLine="0"/>
              <w:jc w:val="center"/>
              <w:rPr>
                <w:rFonts w:eastAsia="Times New Roman" w:cs="Times New Roman"/>
                <w:bCs/>
                <w:szCs w:val="24"/>
              </w:rPr>
            </w:pPr>
            <w:r w:rsidRPr="00466E4E">
              <w:rPr>
                <w:rFonts w:eastAsia="Times New Roman" w:cs="Times New Roman"/>
                <w:bCs/>
                <w:szCs w:val="24"/>
              </w:rPr>
              <w:t>CPL1  (S)</w:t>
            </w:r>
          </w:p>
        </w:tc>
        <w:tc>
          <w:tcPr>
            <w:tcW w:w="2147" w:type="pct"/>
            <w:gridSpan w:val="18"/>
            <w:shd w:val="clear" w:color="auto" w:fill="auto"/>
            <w:vAlign w:val="center"/>
          </w:tcPr>
          <w:p w14:paraId="25E89E6E" w14:textId="487E4ED2" w:rsidR="000D4926" w:rsidRPr="00466E4E" w:rsidRDefault="000D4926" w:rsidP="000D4926">
            <w:pPr>
              <w:pStyle w:val="ListParagraph"/>
              <w:widowControl w:val="0"/>
              <w:numPr>
                <w:ilvl w:val="0"/>
                <w:numId w:val="3"/>
              </w:numPr>
              <w:tabs>
                <w:tab w:val="left" w:pos="0"/>
              </w:tabs>
              <w:autoSpaceDE w:val="0"/>
              <w:autoSpaceDN w:val="0"/>
              <w:adjustRightInd w:val="0"/>
              <w:spacing w:before="0" w:after="0" w:line="240" w:lineRule="auto"/>
              <w:ind w:left="403" w:hanging="403"/>
              <w:jc w:val="left"/>
              <w:rPr>
                <w:rFonts w:eastAsia="Times New Roman" w:cs="Times New Roman"/>
                <w:szCs w:val="24"/>
              </w:rPr>
            </w:pPr>
            <w:r w:rsidRPr="00466E4E">
              <w:rPr>
                <w:szCs w:val="24"/>
              </w:rPr>
              <w:t>Bertakwa kepada Tuhan Yang Maha Esa dan mampu menunjukkan sikap religius;</w:t>
            </w:r>
          </w:p>
          <w:p w14:paraId="1191B134" w14:textId="1C700DD6" w:rsidR="000D4926" w:rsidRPr="00466E4E" w:rsidRDefault="000D4926" w:rsidP="00466E4E">
            <w:pPr>
              <w:pStyle w:val="ListParagraph"/>
              <w:widowControl w:val="0"/>
              <w:numPr>
                <w:ilvl w:val="0"/>
                <w:numId w:val="3"/>
              </w:numPr>
              <w:tabs>
                <w:tab w:val="left" w:pos="0"/>
              </w:tabs>
              <w:autoSpaceDE w:val="0"/>
              <w:autoSpaceDN w:val="0"/>
              <w:adjustRightInd w:val="0"/>
              <w:spacing w:before="0" w:after="0" w:line="240" w:lineRule="auto"/>
              <w:ind w:left="403" w:hanging="403"/>
              <w:jc w:val="left"/>
              <w:rPr>
                <w:rFonts w:eastAsia="Times New Roman" w:cs="Times New Roman"/>
                <w:szCs w:val="24"/>
              </w:rPr>
            </w:pPr>
            <w:r w:rsidRPr="00466E4E">
              <w:rPr>
                <w:szCs w:val="24"/>
              </w:rPr>
              <w:t>Menjunjung tinggi nilai kemanusiaan dalam menjalankan tugas berdasarkan agama, moral, dan etika</w:t>
            </w:r>
            <w:r w:rsidR="00466E4E" w:rsidRPr="00466E4E">
              <w:rPr>
                <w:szCs w:val="24"/>
              </w:rPr>
              <w:t>.</w:t>
            </w:r>
          </w:p>
        </w:tc>
      </w:tr>
      <w:tr w:rsidR="00004438" w:rsidRPr="00466E4E" w14:paraId="5DC43865" w14:textId="77777777" w:rsidTr="00A11299">
        <w:trPr>
          <w:gridAfter w:val="2"/>
          <w:wAfter w:w="2137" w:type="pct"/>
          <w:trHeight w:val="340"/>
        </w:trPr>
        <w:tc>
          <w:tcPr>
            <w:tcW w:w="379" w:type="pct"/>
            <w:gridSpan w:val="3"/>
            <w:vMerge/>
            <w:shd w:val="clear" w:color="auto" w:fill="D9D9D9" w:themeFill="background1" w:themeFillShade="D9"/>
          </w:tcPr>
          <w:p w14:paraId="657730A6"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8922FFD" w14:textId="77777777" w:rsidR="00004438" w:rsidRPr="00466E4E" w:rsidRDefault="00004438" w:rsidP="00004438">
            <w:pPr>
              <w:autoSpaceDE w:val="0"/>
              <w:autoSpaceDN w:val="0"/>
              <w:spacing w:before="0" w:after="0" w:line="240" w:lineRule="auto"/>
              <w:ind w:firstLine="0"/>
              <w:jc w:val="center"/>
              <w:rPr>
                <w:bCs/>
                <w:szCs w:val="24"/>
                <w:lang w:eastAsia="id-ID"/>
              </w:rPr>
            </w:pPr>
            <w:r w:rsidRPr="00466E4E">
              <w:rPr>
                <w:bCs/>
                <w:szCs w:val="24"/>
                <w:lang w:eastAsia="id-ID"/>
              </w:rPr>
              <w:t>CPL2 (P)</w:t>
            </w:r>
          </w:p>
        </w:tc>
        <w:tc>
          <w:tcPr>
            <w:tcW w:w="2147" w:type="pct"/>
            <w:gridSpan w:val="18"/>
            <w:shd w:val="clear" w:color="auto" w:fill="auto"/>
            <w:vAlign w:val="center"/>
          </w:tcPr>
          <w:p w14:paraId="2605F4EA" w14:textId="77777777" w:rsidR="000D4926" w:rsidRPr="00466E4E" w:rsidRDefault="000D4926" w:rsidP="000D4926">
            <w:pPr>
              <w:pStyle w:val="ListParagraph"/>
              <w:numPr>
                <w:ilvl w:val="0"/>
                <w:numId w:val="33"/>
              </w:numPr>
              <w:spacing w:before="0" w:after="0" w:line="240" w:lineRule="auto"/>
              <w:ind w:left="403" w:hanging="425"/>
              <w:jc w:val="left"/>
              <w:rPr>
                <w:szCs w:val="24"/>
              </w:rPr>
            </w:pPr>
            <w:r w:rsidRPr="00466E4E">
              <w:rPr>
                <w:szCs w:val="24"/>
              </w:rPr>
              <w:t>Menguasai fakta, konsep, prinsip, dan operasi Matematika dan teknologinya untuk untuk melaksanakan pembelajaran inovatif berbasis TPACK (</w:t>
            </w:r>
            <w:r w:rsidRPr="00466E4E">
              <w:rPr>
                <w:i/>
                <w:iCs/>
                <w:szCs w:val="24"/>
              </w:rPr>
              <w:t>Technological, Pedagogical, and Content Knowledge</w:t>
            </w:r>
            <w:r w:rsidRPr="00466E4E">
              <w:rPr>
                <w:szCs w:val="24"/>
              </w:rPr>
              <w:t>);</w:t>
            </w:r>
          </w:p>
          <w:p w14:paraId="0B47D508" w14:textId="411427D9" w:rsidR="00466E4E" w:rsidRPr="00466E4E" w:rsidRDefault="00466E4E" w:rsidP="000D4926">
            <w:pPr>
              <w:pStyle w:val="ListParagraph"/>
              <w:numPr>
                <w:ilvl w:val="0"/>
                <w:numId w:val="33"/>
              </w:numPr>
              <w:spacing w:before="0" w:after="0" w:line="240" w:lineRule="auto"/>
              <w:ind w:left="403" w:hanging="425"/>
              <w:jc w:val="left"/>
              <w:rPr>
                <w:szCs w:val="24"/>
              </w:rPr>
            </w:pPr>
            <w:r w:rsidRPr="00466E4E">
              <w:rPr>
                <w:szCs w:val="24"/>
              </w:rPr>
              <w:t>Menguasai pengetahuan konseptual dan prosedural matematika yang diperlukan untuk studi kejenjang yang lebih tinggi.</w:t>
            </w:r>
          </w:p>
        </w:tc>
      </w:tr>
      <w:tr w:rsidR="00004438" w:rsidRPr="00466E4E" w14:paraId="45E2C1E8" w14:textId="77777777" w:rsidTr="00A11299">
        <w:trPr>
          <w:gridAfter w:val="2"/>
          <w:wAfter w:w="2137" w:type="pct"/>
          <w:trHeight w:val="340"/>
        </w:trPr>
        <w:tc>
          <w:tcPr>
            <w:tcW w:w="379" w:type="pct"/>
            <w:gridSpan w:val="3"/>
            <w:vMerge/>
            <w:shd w:val="clear" w:color="auto" w:fill="D9D9D9" w:themeFill="background1" w:themeFillShade="D9"/>
          </w:tcPr>
          <w:p w14:paraId="4BB46623" w14:textId="77777777" w:rsidR="00004438" w:rsidRPr="00466E4E" w:rsidRDefault="00004438"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2BF38AF" w14:textId="77777777" w:rsidR="00004438" w:rsidRPr="00466E4E" w:rsidRDefault="00004438" w:rsidP="00004438">
            <w:pPr>
              <w:autoSpaceDE w:val="0"/>
              <w:autoSpaceDN w:val="0"/>
              <w:spacing w:before="0" w:after="0" w:line="240" w:lineRule="auto"/>
              <w:ind w:firstLine="0"/>
              <w:jc w:val="center"/>
              <w:rPr>
                <w:bCs/>
                <w:szCs w:val="24"/>
                <w:lang w:eastAsia="id-ID"/>
              </w:rPr>
            </w:pPr>
            <w:r w:rsidRPr="00466E4E">
              <w:rPr>
                <w:bCs/>
                <w:szCs w:val="24"/>
                <w:lang w:eastAsia="id-ID"/>
              </w:rPr>
              <w:t>CPL3 (KU)</w:t>
            </w:r>
          </w:p>
        </w:tc>
        <w:tc>
          <w:tcPr>
            <w:tcW w:w="2147" w:type="pct"/>
            <w:gridSpan w:val="18"/>
            <w:shd w:val="clear" w:color="auto" w:fill="auto"/>
            <w:vAlign w:val="center"/>
          </w:tcPr>
          <w:p w14:paraId="0E0BBB72" w14:textId="66F47BCA" w:rsidR="00C177D8" w:rsidRPr="00466E4E" w:rsidRDefault="00761D67" w:rsidP="00000EE0">
            <w:pPr>
              <w:pStyle w:val="ListParagraph"/>
              <w:numPr>
                <w:ilvl w:val="0"/>
                <w:numId w:val="36"/>
              </w:numPr>
              <w:autoSpaceDE w:val="0"/>
              <w:autoSpaceDN w:val="0"/>
              <w:spacing w:before="0" w:after="0" w:line="240" w:lineRule="auto"/>
              <w:ind w:left="403" w:right="48" w:hanging="403"/>
              <w:jc w:val="left"/>
              <w:rPr>
                <w:szCs w:val="24"/>
              </w:rPr>
            </w:pPr>
            <w:r w:rsidRPr="00466E4E">
              <w:rPr>
                <w:szCs w:val="24"/>
              </w:rPr>
              <w:t>Mampu menerapkan pemikiran logis, kritis, sistematis, dan inovatif dalam konteks pengembangan atau implementasi ilmu pengetahuan dan teknologi yang memperhatikan dan menerapkan nilai humaniora yang sesuaidengan bidang keahliannya;</w:t>
            </w:r>
          </w:p>
          <w:p w14:paraId="5CEE87F6" w14:textId="73534DB3" w:rsidR="00761D67" w:rsidRPr="00466E4E" w:rsidRDefault="00466E4E" w:rsidP="00466E4E">
            <w:pPr>
              <w:pStyle w:val="ListParagraph"/>
              <w:numPr>
                <w:ilvl w:val="0"/>
                <w:numId w:val="36"/>
              </w:numPr>
              <w:autoSpaceDE w:val="0"/>
              <w:autoSpaceDN w:val="0"/>
              <w:spacing w:before="0" w:after="0" w:line="240" w:lineRule="auto"/>
              <w:ind w:left="403" w:right="48" w:hanging="403"/>
              <w:jc w:val="left"/>
              <w:rPr>
                <w:szCs w:val="24"/>
              </w:rPr>
            </w:pPr>
            <w:r w:rsidRPr="00466E4E">
              <w:rPr>
                <w:szCs w:val="24"/>
              </w:rPr>
              <w:t>Mampu mengambil keputusan secara tepat dalam konteks penyelesaian masalah di bidang keahliannya, berdasarkan hasil analisis informasi dan data.</w:t>
            </w:r>
          </w:p>
        </w:tc>
      </w:tr>
      <w:tr w:rsidR="00761D67" w:rsidRPr="00466E4E" w14:paraId="01F94B4A" w14:textId="77777777" w:rsidTr="00466E4E">
        <w:trPr>
          <w:gridAfter w:val="2"/>
          <w:wAfter w:w="2137" w:type="pct"/>
          <w:trHeight w:val="841"/>
        </w:trPr>
        <w:tc>
          <w:tcPr>
            <w:tcW w:w="379" w:type="pct"/>
            <w:gridSpan w:val="3"/>
            <w:vMerge/>
            <w:shd w:val="clear" w:color="auto" w:fill="D9D9D9" w:themeFill="background1" w:themeFillShade="D9"/>
          </w:tcPr>
          <w:p w14:paraId="22F6FBFB"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782D8820" w14:textId="793F962C" w:rsidR="00761D67" w:rsidRPr="00466E4E" w:rsidRDefault="00761D67" w:rsidP="00761D67">
            <w:pPr>
              <w:autoSpaceDE w:val="0"/>
              <w:autoSpaceDN w:val="0"/>
              <w:spacing w:before="0" w:after="0" w:line="240" w:lineRule="auto"/>
              <w:ind w:firstLine="0"/>
              <w:jc w:val="center"/>
              <w:rPr>
                <w:bCs/>
                <w:szCs w:val="24"/>
                <w:lang w:eastAsia="id-ID"/>
              </w:rPr>
            </w:pPr>
            <w:r w:rsidRPr="00466E4E">
              <w:rPr>
                <w:bCs/>
                <w:szCs w:val="24"/>
                <w:lang w:eastAsia="id-ID"/>
              </w:rPr>
              <w:t>CPL4 (KK)</w:t>
            </w:r>
          </w:p>
        </w:tc>
        <w:tc>
          <w:tcPr>
            <w:tcW w:w="2147" w:type="pct"/>
            <w:gridSpan w:val="18"/>
            <w:shd w:val="clear" w:color="auto" w:fill="auto"/>
          </w:tcPr>
          <w:p w14:paraId="05CC1975" w14:textId="5E59C50C" w:rsidR="00761D67" w:rsidRPr="00466E4E" w:rsidRDefault="00466E4E" w:rsidP="00466E4E">
            <w:pPr>
              <w:spacing w:before="0"/>
              <w:ind w:firstLine="0"/>
              <w:rPr>
                <w:szCs w:val="24"/>
              </w:rPr>
            </w:pPr>
            <w:r w:rsidRPr="00466E4E">
              <w:rPr>
                <w:szCs w:val="24"/>
              </w:rPr>
              <w:t>Mampu mengembangkan pemikiran matematis yang diawali dari pemahaman prosedural hingga pemahaman yang luas meliputi eksplorasi, penalaran logis, generalisasi, abstraksi, dan bukti formal;</w:t>
            </w:r>
          </w:p>
        </w:tc>
      </w:tr>
      <w:tr w:rsidR="00761D67" w:rsidRPr="00466E4E" w14:paraId="7AB9C30F" w14:textId="77777777" w:rsidTr="00A11299">
        <w:trPr>
          <w:gridAfter w:val="2"/>
          <w:wAfter w:w="2137" w:type="pct"/>
          <w:trHeight w:val="454"/>
        </w:trPr>
        <w:tc>
          <w:tcPr>
            <w:tcW w:w="379" w:type="pct"/>
            <w:gridSpan w:val="3"/>
            <w:vMerge/>
            <w:shd w:val="clear" w:color="auto" w:fill="D9D9D9" w:themeFill="background1" w:themeFillShade="D9"/>
          </w:tcPr>
          <w:p w14:paraId="6A55A071"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2484" w:type="pct"/>
            <w:gridSpan w:val="20"/>
            <w:shd w:val="clear" w:color="auto" w:fill="D9D9D9" w:themeFill="background1" w:themeFillShade="D9"/>
            <w:vAlign w:val="center"/>
          </w:tcPr>
          <w:p w14:paraId="71F90ECD" w14:textId="77777777" w:rsidR="00761D67" w:rsidRPr="00466E4E" w:rsidRDefault="00761D67" w:rsidP="00761D67">
            <w:pPr>
              <w:autoSpaceDE w:val="0"/>
              <w:autoSpaceDN w:val="0"/>
              <w:spacing w:before="0" w:after="0" w:line="240" w:lineRule="auto"/>
              <w:ind w:firstLine="0"/>
              <w:jc w:val="left"/>
              <w:rPr>
                <w:rFonts w:eastAsia="Times New Roman" w:cs="Times New Roman"/>
                <w:b/>
                <w:szCs w:val="24"/>
              </w:rPr>
            </w:pPr>
            <w:r w:rsidRPr="00466E4E">
              <w:rPr>
                <w:rFonts w:eastAsia="Times New Roman" w:cs="Times New Roman"/>
                <w:b/>
                <w:szCs w:val="24"/>
              </w:rPr>
              <w:t>CAPAIN PEMBELAJARAN MATA KULIAH (CPMK)</w:t>
            </w:r>
          </w:p>
        </w:tc>
      </w:tr>
      <w:tr w:rsidR="0044466D" w:rsidRPr="00466E4E" w14:paraId="6331A8A1" w14:textId="77777777" w:rsidTr="00A11299">
        <w:trPr>
          <w:gridAfter w:val="2"/>
          <w:wAfter w:w="2137" w:type="pct"/>
          <w:trHeight w:val="340"/>
        </w:trPr>
        <w:tc>
          <w:tcPr>
            <w:tcW w:w="379" w:type="pct"/>
            <w:gridSpan w:val="3"/>
            <w:vMerge/>
            <w:shd w:val="clear" w:color="auto" w:fill="D9D9D9" w:themeFill="background1" w:themeFillShade="D9"/>
          </w:tcPr>
          <w:p w14:paraId="437D0891" w14:textId="77777777" w:rsidR="0044466D" w:rsidRPr="00466E4E" w:rsidRDefault="0044466D" w:rsidP="0044466D">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EBE6EBB" w14:textId="77777777" w:rsidR="0044466D" w:rsidRPr="00466E4E" w:rsidRDefault="0044466D" w:rsidP="0044466D">
            <w:pPr>
              <w:autoSpaceDE w:val="0"/>
              <w:autoSpaceDN w:val="0"/>
              <w:spacing w:before="0" w:after="0" w:line="240" w:lineRule="auto"/>
              <w:ind w:firstLine="0"/>
              <w:jc w:val="center"/>
              <w:rPr>
                <w:bCs/>
                <w:szCs w:val="24"/>
                <w:lang w:eastAsia="id-ID"/>
              </w:rPr>
            </w:pPr>
            <w:r w:rsidRPr="00466E4E">
              <w:rPr>
                <w:bCs/>
                <w:szCs w:val="24"/>
                <w:lang w:eastAsia="id-ID"/>
              </w:rPr>
              <w:t>CPMK1</w:t>
            </w:r>
          </w:p>
        </w:tc>
        <w:tc>
          <w:tcPr>
            <w:tcW w:w="2147" w:type="pct"/>
            <w:gridSpan w:val="18"/>
            <w:shd w:val="clear" w:color="auto" w:fill="auto"/>
          </w:tcPr>
          <w:p w14:paraId="5AAABD6B" w14:textId="733D69D3" w:rsidR="0044466D" w:rsidRPr="00466E4E" w:rsidRDefault="002F6EE6" w:rsidP="00ED0659">
            <w:pPr>
              <w:pStyle w:val="ListParagraph"/>
              <w:numPr>
                <w:ilvl w:val="0"/>
                <w:numId w:val="40"/>
              </w:numPr>
              <w:autoSpaceDE w:val="0"/>
              <w:autoSpaceDN w:val="0"/>
              <w:spacing w:before="0" w:after="0" w:line="240" w:lineRule="auto"/>
              <w:ind w:left="261" w:hanging="261"/>
              <w:jc w:val="left"/>
              <w:rPr>
                <w:rFonts w:eastAsia="Times New Roman" w:cs="Times New Roman"/>
                <w:bCs/>
                <w:szCs w:val="24"/>
              </w:rPr>
            </w:pPr>
            <w:r w:rsidRPr="00466E4E">
              <w:rPr>
                <w:rFonts w:eastAsia="Calibri" w:cs="Calibri"/>
                <w:szCs w:val="24"/>
              </w:rPr>
              <w:t>Mendeskripsikan konsep dasar penelitian dan jenis-jenis penelitian.</w:t>
            </w:r>
          </w:p>
        </w:tc>
      </w:tr>
      <w:tr w:rsidR="0044466D" w:rsidRPr="00466E4E" w14:paraId="6B426BB7" w14:textId="77777777" w:rsidTr="00A11299">
        <w:trPr>
          <w:gridAfter w:val="2"/>
          <w:wAfter w:w="2137" w:type="pct"/>
          <w:trHeight w:val="340"/>
        </w:trPr>
        <w:tc>
          <w:tcPr>
            <w:tcW w:w="379" w:type="pct"/>
            <w:gridSpan w:val="3"/>
            <w:vMerge/>
            <w:shd w:val="clear" w:color="auto" w:fill="D9D9D9" w:themeFill="background1" w:themeFillShade="D9"/>
          </w:tcPr>
          <w:p w14:paraId="031F24E0" w14:textId="77777777" w:rsidR="0044466D" w:rsidRPr="00466E4E" w:rsidRDefault="0044466D" w:rsidP="0044466D">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5CD64691" w14:textId="77777777" w:rsidR="0044466D" w:rsidRPr="00466E4E" w:rsidRDefault="0044466D" w:rsidP="0044466D">
            <w:pPr>
              <w:autoSpaceDE w:val="0"/>
              <w:autoSpaceDN w:val="0"/>
              <w:spacing w:before="0" w:after="0" w:line="240" w:lineRule="auto"/>
              <w:ind w:firstLine="0"/>
              <w:jc w:val="center"/>
              <w:rPr>
                <w:bCs/>
                <w:szCs w:val="24"/>
                <w:lang w:eastAsia="id-ID"/>
              </w:rPr>
            </w:pPr>
            <w:r w:rsidRPr="00466E4E">
              <w:rPr>
                <w:bCs/>
                <w:szCs w:val="24"/>
                <w:lang w:eastAsia="id-ID"/>
              </w:rPr>
              <w:t>CPMK2</w:t>
            </w:r>
          </w:p>
        </w:tc>
        <w:tc>
          <w:tcPr>
            <w:tcW w:w="2147" w:type="pct"/>
            <w:gridSpan w:val="18"/>
            <w:shd w:val="clear" w:color="auto" w:fill="auto"/>
          </w:tcPr>
          <w:p w14:paraId="235E146D" w14:textId="6E954298" w:rsidR="0044466D" w:rsidRPr="00466E4E" w:rsidRDefault="002F6EE6" w:rsidP="00ED0659">
            <w:pPr>
              <w:pStyle w:val="ListParagraph"/>
              <w:numPr>
                <w:ilvl w:val="0"/>
                <w:numId w:val="40"/>
              </w:numPr>
              <w:autoSpaceDE w:val="0"/>
              <w:autoSpaceDN w:val="0"/>
              <w:spacing w:before="0" w:after="0" w:line="240" w:lineRule="auto"/>
              <w:ind w:left="261" w:hanging="261"/>
              <w:jc w:val="left"/>
              <w:rPr>
                <w:rFonts w:eastAsia="Times New Roman" w:cs="Times New Roman"/>
                <w:bCs/>
                <w:szCs w:val="24"/>
              </w:rPr>
            </w:pPr>
            <w:r w:rsidRPr="00466E4E">
              <w:rPr>
                <w:szCs w:val="24"/>
              </w:rPr>
              <w:t>Membandingkan berbagai metode penelitian eksperimen, non eksperimen, kualitatif, tindakan kelas, pengembangan, dan gabungan metode.</w:t>
            </w:r>
          </w:p>
        </w:tc>
      </w:tr>
      <w:tr w:rsidR="0044466D" w:rsidRPr="00466E4E" w14:paraId="1C466BC0" w14:textId="77777777" w:rsidTr="00A11299">
        <w:trPr>
          <w:gridAfter w:val="2"/>
          <w:wAfter w:w="2137" w:type="pct"/>
          <w:trHeight w:val="340"/>
        </w:trPr>
        <w:tc>
          <w:tcPr>
            <w:tcW w:w="379" w:type="pct"/>
            <w:gridSpan w:val="3"/>
            <w:vMerge/>
            <w:shd w:val="clear" w:color="auto" w:fill="D9D9D9" w:themeFill="background1" w:themeFillShade="D9"/>
          </w:tcPr>
          <w:p w14:paraId="2D34E26C" w14:textId="77777777" w:rsidR="0044466D" w:rsidRPr="00466E4E" w:rsidRDefault="0044466D" w:rsidP="0044466D">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0DF25D8" w14:textId="77777777" w:rsidR="0044466D" w:rsidRPr="00466E4E" w:rsidRDefault="0044466D" w:rsidP="0044466D">
            <w:pPr>
              <w:autoSpaceDE w:val="0"/>
              <w:autoSpaceDN w:val="0"/>
              <w:spacing w:before="0" w:after="0" w:line="240" w:lineRule="auto"/>
              <w:ind w:firstLine="0"/>
              <w:jc w:val="center"/>
              <w:rPr>
                <w:bCs/>
                <w:szCs w:val="24"/>
                <w:lang w:eastAsia="id-ID"/>
              </w:rPr>
            </w:pPr>
            <w:r w:rsidRPr="00466E4E">
              <w:rPr>
                <w:bCs/>
                <w:szCs w:val="24"/>
                <w:lang w:eastAsia="id-ID"/>
              </w:rPr>
              <w:t>CPMK4</w:t>
            </w:r>
          </w:p>
        </w:tc>
        <w:tc>
          <w:tcPr>
            <w:tcW w:w="2147" w:type="pct"/>
            <w:gridSpan w:val="18"/>
            <w:shd w:val="clear" w:color="auto" w:fill="auto"/>
          </w:tcPr>
          <w:p w14:paraId="6BBBBCC9" w14:textId="56A6A963" w:rsidR="0044466D" w:rsidRPr="00466E4E" w:rsidRDefault="002F6EE6" w:rsidP="00ED0659">
            <w:pPr>
              <w:pStyle w:val="ListParagraph"/>
              <w:numPr>
                <w:ilvl w:val="0"/>
                <w:numId w:val="40"/>
              </w:numPr>
              <w:autoSpaceDE w:val="0"/>
              <w:autoSpaceDN w:val="0"/>
              <w:spacing w:before="0" w:after="0" w:line="240" w:lineRule="auto"/>
              <w:ind w:left="261" w:hanging="261"/>
              <w:jc w:val="left"/>
              <w:rPr>
                <w:rFonts w:eastAsia="Times New Roman" w:cs="Times New Roman"/>
                <w:bCs/>
                <w:szCs w:val="24"/>
              </w:rPr>
            </w:pPr>
            <w:r w:rsidRPr="00466E4E">
              <w:rPr>
                <w:szCs w:val="24"/>
              </w:rPr>
              <w:t>Merancang proposal penelitian pendidikan</w:t>
            </w:r>
          </w:p>
        </w:tc>
      </w:tr>
      <w:tr w:rsidR="00761D67" w:rsidRPr="00466E4E" w14:paraId="66EFE0E9" w14:textId="2E7B5118" w:rsidTr="00A11299">
        <w:trPr>
          <w:trHeight w:val="454"/>
        </w:trPr>
        <w:tc>
          <w:tcPr>
            <w:tcW w:w="379" w:type="pct"/>
            <w:gridSpan w:val="3"/>
            <w:vMerge/>
            <w:shd w:val="clear" w:color="auto" w:fill="D9D9D9" w:themeFill="background1" w:themeFillShade="D9"/>
          </w:tcPr>
          <w:p w14:paraId="54A05A9F"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2484" w:type="pct"/>
            <w:gridSpan w:val="20"/>
            <w:shd w:val="clear" w:color="auto" w:fill="D9D9D9" w:themeFill="background1" w:themeFillShade="D9"/>
            <w:vAlign w:val="center"/>
          </w:tcPr>
          <w:p w14:paraId="26C1769B" w14:textId="77777777" w:rsidR="00761D67" w:rsidRPr="00466E4E" w:rsidRDefault="00761D67" w:rsidP="00761D67">
            <w:pPr>
              <w:autoSpaceDE w:val="0"/>
              <w:autoSpaceDN w:val="0"/>
              <w:spacing w:before="0" w:after="0" w:line="240" w:lineRule="auto"/>
              <w:ind w:firstLine="0"/>
              <w:jc w:val="left"/>
              <w:rPr>
                <w:rFonts w:eastAsia="Times New Roman" w:cs="Times New Roman"/>
                <w:b/>
                <w:szCs w:val="24"/>
              </w:rPr>
            </w:pPr>
            <w:r w:rsidRPr="00466E4E">
              <w:rPr>
                <w:rFonts w:eastAsia="Times New Roman" w:cs="Times New Roman"/>
                <w:b/>
                <w:szCs w:val="24"/>
              </w:rPr>
              <w:t>KEMAMPUAN AKHIR TIAP TAHAPAN BELAJAR (Sub-CPMK)</w:t>
            </w:r>
          </w:p>
        </w:tc>
        <w:tc>
          <w:tcPr>
            <w:tcW w:w="2137" w:type="pct"/>
            <w:gridSpan w:val="2"/>
            <w:shd w:val="clear" w:color="auto" w:fill="auto"/>
            <w:vAlign w:val="center"/>
          </w:tcPr>
          <w:p w14:paraId="4BE2D55E" w14:textId="77777777" w:rsidR="00761D67" w:rsidRPr="00466E4E" w:rsidRDefault="00761D67" w:rsidP="00761D67">
            <w:pPr>
              <w:spacing w:before="0" w:after="160" w:line="259" w:lineRule="auto"/>
              <w:ind w:firstLine="0"/>
              <w:jc w:val="left"/>
              <w:rPr>
                <w:szCs w:val="24"/>
              </w:rPr>
            </w:pPr>
          </w:p>
        </w:tc>
      </w:tr>
      <w:tr w:rsidR="00761D67" w:rsidRPr="00466E4E" w14:paraId="27E4CADB" w14:textId="77777777" w:rsidTr="002D0922">
        <w:trPr>
          <w:gridAfter w:val="2"/>
          <w:wAfter w:w="2137" w:type="pct"/>
          <w:trHeight w:val="515"/>
        </w:trPr>
        <w:tc>
          <w:tcPr>
            <w:tcW w:w="379" w:type="pct"/>
            <w:gridSpan w:val="3"/>
            <w:vMerge/>
            <w:shd w:val="clear" w:color="auto" w:fill="D9D9D9" w:themeFill="background1" w:themeFillShade="D9"/>
          </w:tcPr>
          <w:p w14:paraId="1B944B39"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31697DC" w14:textId="77777777" w:rsidR="00761D67" w:rsidRPr="00466E4E" w:rsidRDefault="00761D67" w:rsidP="00761D67">
            <w:pPr>
              <w:autoSpaceDE w:val="0"/>
              <w:autoSpaceDN w:val="0"/>
              <w:spacing w:before="0" w:after="0" w:line="240" w:lineRule="auto"/>
              <w:ind w:firstLine="0"/>
              <w:jc w:val="center"/>
              <w:rPr>
                <w:bCs/>
                <w:szCs w:val="24"/>
                <w:lang w:eastAsia="id-ID"/>
              </w:rPr>
            </w:pPr>
            <w:r w:rsidRPr="00466E4E">
              <w:rPr>
                <w:bCs/>
                <w:szCs w:val="24"/>
                <w:lang w:eastAsia="id-ID"/>
              </w:rPr>
              <w:t>Sub-CPMK1</w:t>
            </w:r>
          </w:p>
        </w:tc>
        <w:tc>
          <w:tcPr>
            <w:tcW w:w="2147" w:type="pct"/>
            <w:gridSpan w:val="18"/>
            <w:shd w:val="clear" w:color="auto" w:fill="auto"/>
            <w:vAlign w:val="center"/>
          </w:tcPr>
          <w:p w14:paraId="34CC97B5" w14:textId="6EF9F3CD" w:rsidR="00761D67" w:rsidRPr="00466E4E" w:rsidRDefault="001D6EB1" w:rsidP="00ED0659">
            <w:pPr>
              <w:pStyle w:val="Default"/>
              <w:numPr>
                <w:ilvl w:val="0"/>
                <w:numId w:val="41"/>
              </w:numPr>
              <w:ind w:left="403" w:hanging="403"/>
              <w:jc w:val="both"/>
              <w:rPr>
                <w:rFonts w:ascii="Cambria" w:hAnsi="Cambria"/>
              </w:rPr>
            </w:pPr>
            <w:r w:rsidRPr="00466E4E">
              <w:rPr>
                <w:rFonts w:ascii="Cambria" w:eastAsia="Times New Roman" w:hAnsi="Cambria"/>
                <w:bCs/>
                <w:lang w:val="en-ID"/>
              </w:rPr>
              <w:t>Menjelaskan konsep dasar penelitian.</w:t>
            </w:r>
          </w:p>
        </w:tc>
      </w:tr>
      <w:tr w:rsidR="00761D67" w:rsidRPr="00466E4E" w14:paraId="0501A8D3" w14:textId="77777777" w:rsidTr="00C20E5E">
        <w:trPr>
          <w:gridAfter w:val="2"/>
          <w:wAfter w:w="2137" w:type="pct"/>
          <w:trHeight w:val="340"/>
        </w:trPr>
        <w:tc>
          <w:tcPr>
            <w:tcW w:w="379" w:type="pct"/>
            <w:gridSpan w:val="3"/>
            <w:vMerge/>
            <w:shd w:val="clear" w:color="auto" w:fill="D9D9D9" w:themeFill="background1" w:themeFillShade="D9"/>
          </w:tcPr>
          <w:p w14:paraId="0F46EDB5" w14:textId="6CC58779"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F19EA6F" w14:textId="77777777" w:rsidR="00761D67" w:rsidRPr="00466E4E" w:rsidRDefault="00761D67" w:rsidP="00761D67">
            <w:pPr>
              <w:autoSpaceDE w:val="0"/>
              <w:autoSpaceDN w:val="0"/>
              <w:spacing w:before="0" w:after="0" w:line="240" w:lineRule="auto"/>
              <w:ind w:firstLine="0"/>
              <w:jc w:val="center"/>
              <w:rPr>
                <w:bCs/>
                <w:szCs w:val="24"/>
                <w:lang w:eastAsia="id-ID"/>
              </w:rPr>
            </w:pPr>
            <w:r w:rsidRPr="00466E4E">
              <w:rPr>
                <w:bCs/>
                <w:szCs w:val="24"/>
                <w:lang w:eastAsia="id-ID"/>
              </w:rPr>
              <w:t>Sub-CPMK2</w:t>
            </w:r>
          </w:p>
        </w:tc>
        <w:tc>
          <w:tcPr>
            <w:tcW w:w="2147" w:type="pct"/>
            <w:gridSpan w:val="18"/>
            <w:shd w:val="clear" w:color="auto" w:fill="auto"/>
          </w:tcPr>
          <w:p w14:paraId="09A60D17" w14:textId="77777777" w:rsidR="001D6EB1" w:rsidRPr="00466E4E" w:rsidRDefault="001D6EB1" w:rsidP="00ED0659">
            <w:pPr>
              <w:pStyle w:val="Default"/>
              <w:numPr>
                <w:ilvl w:val="0"/>
                <w:numId w:val="41"/>
              </w:numPr>
              <w:ind w:left="403" w:hanging="425"/>
              <w:jc w:val="both"/>
              <w:rPr>
                <w:rFonts w:ascii="Cambria" w:eastAsia="Times New Roman" w:hAnsi="Cambria"/>
                <w:bCs/>
              </w:rPr>
            </w:pPr>
            <w:r w:rsidRPr="00466E4E">
              <w:rPr>
                <w:rFonts w:ascii="Cambria" w:eastAsia="Times New Roman" w:hAnsi="Cambria"/>
                <w:bCs/>
                <w:lang w:val="en-ID"/>
              </w:rPr>
              <w:t xml:space="preserve">Mengidentifikasi masalah penelitian </w:t>
            </w:r>
          </w:p>
          <w:p w14:paraId="10436836" w14:textId="4250E3C7" w:rsidR="00761D67" w:rsidRPr="00466E4E" w:rsidRDefault="001D6EB1" w:rsidP="00ED0659">
            <w:pPr>
              <w:pStyle w:val="Default"/>
              <w:numPr>
                <w:ilvl w:val="0"/>
                <w:numId w:val="41"/>
              </w:numPr>
              <w:ind w:left="403" w:hanging="425"/>
              <w:jc w:val="both"/>
              <w:rPr>
                <w:rFonts w:ascii="Cambria" w:hAnsi="Cambria"/>
                <w:lang w:val="id-ID"/>
              </w:rPr>
            </w:pPr>
            <w:r w:rsidRPr="00466E4E">
              <w:rPr>
                <w:rFonts w:ascii="Cambria" w:eastAsia="Times New Roman" w:hAnsi="Cambria"/>
                <w:bCs/>
                <w:lang w:val="en-ID"/>
              </w:rPr>
              <w:t>Mendeskripsikan jenis-jenis dan ciri-ciri masing masing jenis penelitian</w:t>
            </w:r>
          </w:p>
        </w:tc>
      </w:tr>
      <w:tr w:rsidR="001D6EB1" w:rsidRPr="00466E4E" w14:paraId="0A00064E" w14:textId="77777777" w:rsidTr="00C20E5E">
        <w:trPr>
          <w:gridAfter w:val="2"/>
          <w:wAfter w:w="2137" w:type="pct"/>
          <w:trHeight w:val="340"/>
        </w:trPr>
        <w:tc>
          <w:tcPr>
            <w:tcW w:w="379" w:type="pct"/>
            <w:gridSpan w:val="3"/>
            <w:vMerge/>
            <w:shd w:val="clear" w:color="auto" w:fill="D9D9D9" w:themeFill="background1" w:themeFillShade="D9"/>
          </w:tcPr>
          <w:p w14:paraId="2BB66BE3" w14:textId="6AA7A185" w:rsidR="001D6EB1" w:rsidRPr="00466E4E" w:rsidRDefault="001D6EB1" w:rsidP="001D6EB1">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1055B703" w14:textId="77777777" w:rsidR="001D6EB1" w:rsidRPr="00466E4E" w:rsidRDefault="001D6EB1" w:rsidP="001D6EB1">
            <w:pPr>
              <w:autoSpaceDE w:val="0"/>
              <w:autoSpaceDN w:val="0"/>
              <w:spacing w:before="0" w:after="0" w:line="240" w:lineRule="auto"/>
              <w:ind w:firstLine="0"/>
              <w:jc w:val="center"/>
              <w:rPr>
                <w:bCs/>
                <w:szCs w:val="24"/>
                <w:lang w:eastAsia="id-ID"/>
              </w:rPr>
            </w:pPr>
            <w:r w:rsidRPr="00466E4E">
              <w:rPr>
                <w:bCs/>
                <w:szCs w:val="24"/>
                <w:lang w:eastAsia="id-ID"/>
              </w:rPr>
              <w:t>Sub-CPMK3</w:t>
            </w:r>
          </w:p>
        </w:tc>
        <w:tc>
          <w:tcPr>
            <w:tcW w:w="2147" w:type="pct"/>
            <w:gridSpan w:val="18"/>
            <w:shd w:val="clear" w:color="auto" w:fill="auto"/>
          </w:tcPr>
          <w:p w14:paraId="435AB5DF" w14:textId="123072E8" w:rsidR="001D6EB1" w:rsidRPr="00466E4E" w:rsidRDefault="001D6EB1" w:rsidP="00ED0659">
            <w:pPr>
              <w:pStyle w:val="Default"/>
              <w:numPr>
                <w:ilvl w:val="0"/>
                <w:numId w:val="41"/>
              </w:numPr>
              <w:ind w:left="403" w:hanging="425"/>
              <w:jc w:val="both"/>
              <w:rPr>
                <w:rFonts w:ascii="Cambria" w:hAnsi="Cambria"/>
              </w:rPr>
            </w:pPr>
            <w:r w:rsidRPr="00466E4E">
              <w:rPr>
                <w:rFonts w:ascii="Cambria" w:hAnsi="Cambria" w:cstheme="minorHAnsi"/>
                <w:lang w:val="en-ID"/>
              </w:rPr>
              <w:t>Menganalisis ciri-ciri dan rancangan penelitian eksperimen</w:t>
            </w:r>
          </w:p>
        </w:tc>
      </w:tr>
      <w:tr w:rsidR="001D6EB1" w:rsidRPr="00466E4E" w14:paraId="0CB8D7E4" w14:textId="77777777" w:rsidTr="00C20E5E">
        <w:trPr>
          <w:gridAfter w:val="2"/>
          <w:wAfter w:w="2137" w:type="pct"/>
          <w:trHeight w:val="340"/>
        </w:trPr>
        <w:tc>
          <w:tcPr>
            <w:tcW w:w="379" w:type="pct"/>
            <w:gridSpan w:val="3"/>
            <w:vMerge/>
            <w:shd w:val="clear" w:color="auto" w:fill="D9D9D9" w:themeFill="background1" w:themeFillShade="D9"/>
          </w:tcPr>
          <w:p w14:paraId="3DFE8D17" w14:textId="4127D5F4" w:rsidR="001D6EB1" w:rsidRPr="00466E4E" w:rsidRDefault="001D6EB1" w:rsidP="001D6EB1">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9779261" w14:textId="77777777" w:rsidR="001D6EB1" w:rsidRPr="00466E4E" w:rsidRDefault="001D6EB1" w:rsidP="001D6EB1">
            <w:pPr>
              <w:autoSpaceDE w:val="0"/>
              <w:autoSpaceDN w:val="0"/>
              <w:spacing w:before="0" w:after="0" w:line="240" w:lineRule="auto"/>
              <w:ind w:firstLine="0"/>
              <w:jc w:val="center"/>
              <w:rPr>
                <w:bCs/>
                <w:szCs w:val="24"/>
                <w:lang w:eastAsia="id-ID"/>
              </w:rPr>
            </w:pPr>
            <w:r w:rsidRPr="00466E4E">
              <w:rPr>
                <w:bCs/>
                <w:szCs w:val="24"/>
                <w:lang w:eastAsia="id-ID"/>
              </w:rPr>
              <w:t>Sub-CPMK4</w:t>
            </w:r>
          </w:p>
        </w:tc>
        <w:tc>
          <w:tcPr>
            <w:tcW w:w="2147" w:type="pct"/>
            <w:gridSpan w:val="18"/>
            <w:shd w:val="clear" w:color="auto" w:fill="auto"/>
          </w:tcPr>
          <w:p w14:paraId="2B378A13" w14:textId="22CC8F90" w:rsidR="001D6EB1" w:rsidRPr="00466E4E" w:rsidRDefault="001D6EB1" w:rsidP="00ED0659">
            <w:pPr>
              <w:pStyle w:val="ListParagraph"/>
              <w:numPr>
                <w:ilvl w:val="0"/>
                <w:numId w:val="41"/>
              </w:numPr>
              <w:spacing w:line="240" w:lineRule="auto"/>
              <w:ind w:left="403" w:hanging="425"/>
              <w:rPr>
                <w:rFonts w:cs="Times New Roman"/>
                <w:szCs w:val="24"/>
              </w:rPr>
            </w:pPr>
            <w:r w:rsidRPr="00466E4E">
              <w:rPr>
                <w:rFonts w:cs="Times New Roman"/>
                <w:szCs w:val="24"/>
              </w:rPr>
              <w:t>Mendeskripsikan instrumen penelitian yang kredibel</w:t>
            </w:r>
          </w:p>
        </w:tc>
      </w:tr>
      <w:tr w:rsidR="001D6EB1" w:rsidRPr="00466E4E" w14:paraId="3DF5C550" w14:textId="77777777" w:rsidTr="00C20E5E">
        <w:trPr>
          <w:gridAfter w:val="2"/>
          <w:wAfter w:w="2137" w:type="pct"/>
          <w:trHeight w:val="340"/>
        </w:trPr>
        <w:tc>
          <w:tcPr>
            <w:tcW w:w="379" w:type="pct"/>
            <w:gridSpan w:val="3"/>
            <w:vMerge/>
            <w:shd w:val="clear" w:color="auto" w:fill="D9D9D9" w:themeFill="background1" w:themeFillShade="D9"/>
          </w:tcPr>
          <w:p w14:paraId="2A3F0944" w14:textId="18F6CB72" w:rsidR="001D6EB1" w:rsidRPr="00466E4E" w:rsidRDefault="001D6EB1" w:rsidP="001D6EB1">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4F533B76" w14:textId="77777777" w:rsidR="001D6EB1" w:rsidRPr="00466E4E" w:rsidRDefault="001D6EB1" w:rsidP="001D6EB1">
            <w:pPr>
              <w:autoSpaceDE w:val="0"/>
              <w:autoSpaceDN w:val="0"/>
              <w:spacing w:before="0" w:after="0" w:line="240" w:lineRule="auto"/>
              <w:ind w:firstLine="0"/>
              <w:jc w:val="center"/>
              <w:rPr>
                <w:bCs/>
                <w:szCs w:val="24"/>
                <w:lang w:eastAsia="id-ID"/>
              </w:rPr>
            </w:pPr>
            <w:r w:rsidRPr="00466E4E">
              <w:rPr>
                <w:bCs/>
                <w:szCs w:val="24"/>
                <w:lang w:eastAsia="id-ID"/>
              </w:rPr>
              <w:t>Sub-CPMK5</w:t>
            </w:r>
          </w:p>
        </w:tc>
        <w:tc>
          <w:tcPr>
            <w:tcW w:w="2147" w:type="pct"/>
            <w:gridSpan w:val="18"/>
            <w:shd w:val="clear" w:color="auto" w:fill="auto"/>
          </w:tcPr>
          <w:p w14:paraId="471CFBD4" w14:textId="41E473C2" w:rsidR="001D6EB1" w:rsidRPr="00466E4E" w:rsidRDefault="001D6EB1" w:rsidP="00ED0659">
            <w:pPr>
              <w:pStyle w:val="Default"/>
              <w:numPr>
                <w:ilvl w:val="0"/>
                <w:numId w:val="41"/>
              </w:numPr>
              <w:ind w:left="403" w:hanging="425"/>
              <w:jc w:val="both"/>
              <w:rPr>
                <w:rFonts w:ascii="Cambria" w:eastAsia="Times New Roman" w:hAnsi="Cambria"/>
                <w:bCs/>
              </w:rPr>
            </w:pPr>
            <w:r w:rsidRPr="00466E4E">
              <w:rPr>
                <w:rFonts w:ascii="Cambria" w:hAnsi="Cambria" w:cstheme="minorHAnsi"/>
                <w:lang w:val="en-ID"/>
              </w:rPr>
              <w:t>Menganalisis ciri-ciri dan rancangan penelitian non eksperimen (deskriptif).</w:t>
            </w:r>
          </w:p>
        </w:tc>
      </w:tr>
      <w:tr w:rsidR="001D6EB1" w:rsidRPr="00466E4E" w14:paraId="73B11A18" w14:textId="77777777" w:rsidTr="00C20E5E">
        <w:trPr>
          <w:gridAfter w:val="2"/>
          <w:wAfter w:w="2137" w:type="pct"/>
          <w:trHeight w:val="340"/>
        </w:trPr>
        <w:tc>
          <w:tcPr>
            <w:tcW w:w="379" w:type="pct"/>
            <w:gridSpan w:val="3"/>
            <w:vMerge/>
            <w:shd w:val="clear" w:color="auto" w:fill="D9D9D9" w:themeFill="background1" w:themeFillShade="D9"/>
          </w:tcPr>
          <w:p w14:paraId="5B2A93B7" w14:textId="77777777" w:rsidR="001D6EB1" w:rsidRPr="00466E4E" w:rsidRDefault="001D6EB1" w:rsidP="001D6EB1">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0B71A828" w14:textId="1249D5C5" w:rsidR="001D6EB1" w:rsidRPr="00466E4E" w:rsidRDefault="001D6EB1" w:rsidP="001D6EB1">
            <w:pPr>
              <w:autoSpaceDE w:val="0"/>
              <w:autoSpaceDN w:val="0"/>
              <w:spacing w:before="0" w:after="0" w:line="240" w:lineRule="auto"/>
              <w:ind w:firstLine="0"/>
              <w:jc w:val="center"/>
              <w:rPr>
                <w:bCs/>
                <w:szCs w:val="24"/>
                <w:lang w:eastAsia="id-ID"/>
              </w:rPr>
            </w:pPr>
            <w:r w:rsidRPr="00466E4E">
              <w:rPr>
                <w:bCs/>
                <w:szCs w:val="24"/>
                <w:lang w:eastAsia="id-ID"/>
              </w:rPr>
              <w:t>Sub-CPMK6</w:t>
            </w:r>
          </w:p>
        </w:tc>
        <w:tc>
          <w:tcPr>
            <w:tcW w:w="2147" w:type="pct"/>
            <w:gridSpan w:val="18"/>
            <w:shd w:val="clear" w:color="auto" w:fill="auto"/>
          </w:tcPr>
          <w:p w14:paraId="224CB464" w14:textId="631CED8E" w:rsidR="001D6EB1" w:rsidRPr="00466E4E" w:rsidRDefault="001D6EB1" w:rsidP="00ED0659">
            <w:pPr>
              <w:pStyle w:val="Default"/>
              <w:numPr>
                <w:ilvl w:val="0"/>
                <w:numId w:val="41"/>
              </w:numPr>
              <w:ind w:left="403" w:hanging="425"/>
              <w:jc w:val="both"/>
              <w:rPr>
                <w:rFonts w:ascii="Cambria" w:hAnsi="Cambria"/>
              </w:rPr>
            </w:pPr>
            <w:r w:rsidRPr="00466E4E">
              <w:rPr>
                <w:rFonts w:ascii="Cambria" w:hAnsi="Cambria" w:cstheme="minorHAnsi"/>
                <w:lang w:val="en-ID"/>
              </w:rPr>
              <w:t>Mendeskripsikan penelitian non eksperimen (korelasional)</w:t>
            </w:r>
          </w:p>
        </w:tc>
      </w:tr>
      <w:tr w:rsidR="00761D67" w:rsidRPr="00466E4E" w14:paraId="78084A23" w14:textId="77777777" w:rsidTr="00C20E5E">
        <w:trPr>
          <w:gridAfter w:val="2"/>
          <w:wAfter w:w="2137" w:type="pct"/>
          <w:trHeight w:val="340"/>
        </w:trPr>
        <w:tc>
          <w:tcPr>
            <w:tcW w:w="379" w:type="pct"/>
            <w:gridSpan w:val="3"/>
            <w:vMerge/>
            <w:shd w:val="clear" w:color="auto" w:fill="D9D9D9" w:themeFill="background1" w:themeFillShade="D9"/>
          </w:tcPr>
          <w:p w14:paraId="2E8F1236" w14:textId="6348EE6E"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41BA7503" w14:textId="3C83F48E" w:rsidR="00761D67" w:rsidRPr="00466E4E" w:rsidRDefault="00761D67" w:rsidP="00761D67">
            <w:pPr>
              <w:autoSpaceDE w:val="0"/>
              <w:autoSpaceDN w:val="0"/>
              <w:spacing w:before="0" w:after="0" w:line="240" w:lineRule="auto"/>
              <w:ind w:firstLine="0"/>
              <w:jc w:val="center"/>
              <w:rPr>
                <w:bCs/>
                <w:szCs w:val="24"/>
                <w:lang w:eastAsia="id-ID"/>
              </w:rPr>
            </w:pPr>
            <w:r w:rsidRPr="00466E4E">
              <w:rPr>
                <w:bCs/>
                <w:szCs w:val="24"/>
                <w:lang w:eastAsia="id-ID"/>
              </w:rPr>
              <w:t>Sub-CPMK7</w:t>
            </w:r>
          </w:p>
        </w:tc>
        <w:tc>
          <w:tcPr>
            <w:tcW w:w="2147" w:type="pct"/>
            <w:gridSpan w:val="18"/>
            <w:shd w:val="clear" w:color="auto" w:fill="auto"/>
          </w:tcPr>
          <w:p w14:paraId="2927D44D" w14:textId="491ECFC9" w:rsidR="00761D67" w:rsidRPr="00466E4E" w:rsidRDefault="001D6EB1" w:rsidP="00ED0659">
            <w:pPr>
              <w:pStyle w:val="Default"/>
              <w:numPr>
                <w:ilvl w:val="0"/>
                <w:numId w:val="41"/>
              </w:numPr>
              <w:ind w:left="403" w:hanging="425"/>
              <w:jc w:val="both"/>
              <w:rPr>
                <w:rFonts w:ascii="Cambria" w:hAnsi="Cambria"/>
                <w:noProof/>
              </w:rPr>
            </w:pPr>
            <w:r w:rsidRPr="00466E4E">
              <w:rPr>
                <w:rFonts w:ascii="Cambria" w:hAnsi="Cambria"/>
                <w:lang w:val="en-ID"/>
              </w:rPr>
              <w:t>Menganalisis ciri-ciri dan rancangan penelitian kualitatif</w:t>
            </w:r>
          </w:p>
        </w:tc>
      </w:tr>
      <w:tr w:rsidR="001D6EB1" w:rsidRPr="00466E4E" w14:paraId="150127AC" w14:textId="77777777" w:rsidTr="00EF766D">
        <w:trPr>
          <w:gridAfter w:val="2"/>
          <w:wAfter w:w="2137" w:type="pct"/>
          <w:trHeight w:val="340"/>
        </w:trPr>
        <w:tc>
          <w:tcPr>
            <w:tcW w:w="379" w:type="pct"/>
            <w:gridSpan w:val="3"/>
            <w:vMerge/>
            <w:shd w:val="clear" w:color="auto" w:fill="D9D9D9" w:themeFill="background1" w:themeFillShade="D9"/>
          </w:tcPr>
          <w:p w14:paraId="7B6F9ABA" w14:textId="29DBB09C" w:rsidR="001D6EB1" w:rsidRPr="00466E4E" w:rsidRDefault="001D6EB1" w:rsidP="001D6EB1">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038FC93C" w14:textId="028A418F" w:rsidR="001D6EB1" w:rsidRPr="00466E4E" w:rsidRDefault="001D6EB1" w:rsidP="001D6EB1">
            <w:pPr>
              <w:autoSpaceDE w:val="0"/>
              <w:autoSpaceDN w:val="0"/>
              <w:spacing w:before="0" w:after="0" w:line="240" w:lineRule="auto"/>
              <w:ind w:firstLine="0"/>
              <w:jc w:val="center"/>
              <w:rPr>
                <w:bCs/>
                <w:szCs w:val="24"/>
                <w:lang w:eastAsia="id-ID"/>
              </w:rPr>
            </w:pPr>
            <w:r w:rsidRPr="00466E4E">
              <w:rPr>
                <w:bCs/>
                <w:szCs w:val="24"/>
                <w:lang w:eastAsia="id-ID"/>
              </w:rPr>
              <w:t>Sub-CPMK8</w:t>
            </w:r>
          </w:p>
        </w:tc>
        <w:tc>
          <w:tcPr>
            <w:tcW w:w="2147" w:type="pct"/>
            <w:gridSpan w:val="18"/>
            <w:shd w:val="clear" w:color="auto" w:fill="auto"/>
          </w:tcPr>
          <w:p w14:paraId="3E27B96C" w14:textId="0AA07901" w:rsidR="001D6EB1" w:rsidRPr="00466E4E" w:rsidRDefault="001D6EB1" w:rsidP="00ED0659">
            <w:pPr>
              <w:pStyle w:val="Default"/>
              <w:numPr>
                <w:ilvl w:val="0"/>
                <w:numId w:val="41"/>
              </w:numPr>
              <w:ind w:left="403" w:hanging="425"/>
              <w:jc w:val="both"/>
              <w:rPr>
                <w:rFonts w:ascii="Cambria" w:hAnsi="Cambria"/>
                <w:lang w:val="id-ID"/>
              </w:rPr>
            </w:pPr>
            <w:r w:rsidRPr="00466E4E">
              <w:rPr>
                <w:rFonts w:ascii="Cambria" w:hAnsi="Cambria" w:cstheme="minorHAnsi"/>
                <w:lang w:val="en-ID"/>
              </w:rPr>
              <w:t>Menganalisis ciri-ciri dan rancangan penelitian tindakan kelas.dan penelitian pengembangan.</w:t>
            </w:r>
          </w:p>
        </w:tc>
      </w:tr>
      <w:tr w:rsidR="001D6EB1" w:rsidRPr="00466E4E" w14:paraId="7EA07DD3" w14:textId="77777777" w:rsidTr="00A83057">
        <w:trPr>
          <w:gridAfter w:val="2"/>
          <w:wAfter w:w="2137" w:type="pct"/>
          <w:trHeight w:val="439"/>
        </w:trPr>
        <w:tc>
          <w:tcPr>
            <w:tcW w:w="379" w:type="pct"/>
            <w:gridSpan w:val="3"/>
            <w:vMerge/>
            <w:shd w:val="clear" w:color="auto" w:fill="D9D9D9" w:themeFill="background1" w:themeFillShade="D9"/>
          </w:tcPr>
          <w:p w14:paraId="6A1E70D7" w14:textId="05ABB942" w:rsidR="001D6EB1" w:rsidRPr="00466E4E" w:rsidRDefault="001D6EB1" w:rsidP="001D6EB1">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031F5044" w14:textId="0C7FF8F2" w:rsidR="001D6EB1" w:rsidRPr="00466E4E" w:rsidRDefault="001D6EB1" w:rsidP="001D6EB1">
            <w:pPr>
              <w:autoSpaceDE w:val="0"/>
              <w:autoSpaceDN w:val="0"/>
              <w:spacing w:before="0" w:after="0" w:line="240" w:lineRule="auto"/>
              <w:ind w:firstLine="0"/>
              <w:jc w:val="center"/>
              <w:rPr>
                <w:bCs/>
                <w:szCs w:val="24"/>
                <w:lang w:eastAsia="id-ID"/>
              </w:rPr>
            </w:pPr>
            <w:r w:rsidRPr="00466E4E">
              <w:rPr>
                <w:bCs/>
                <w:szCs w:val="24"/>
                <w:lang w:eastAsia="id-ID"/>
              </w:rPr>
              <w:t>Sub-CPMK9</w:t>
            </w:r>
          </w:p>
          <w:p w14:paraId="2CDBD26E" w14:textId="6C3A3BDB" w:rsidR="001D6EB1" w:rsidRPr="00466E4E" w:rsidRDefault="001D6EB1" w:rsidP="001D6EB1">
            <w:pPr>
              <w:autoSpaceDE w:val="0"/>
              <w:autoSpaceDN w:val="0"/>
              <w:spacing w:before="0" w:after="0" w:line="240" w:lineRule="auto"/>
              <w:jc w:val="center"/>
              <w:rPr>
                <w:bCs/>
                <w:szCs w:val="24"/>
                <w:lang w:eastAsia="id-ID"/>
              </w:rPr>
            </w:pPr>
          </w:p>
        </w:tc>
        <w:tc>
          <w:tcPr>
            <w:tcW w:w="2147" w:type="pct"/>
            <w:gridSpan w:val="18"/>
            <w:shd w:val="clear" w:color="auto" w:fill="auto"/>
          </w:tcPr>
          <w:p w14:paraId="08249623" w14:textId="6E596BAC" w:rsidR="001D6EB1" w:rsidRPr="00466E4E" w:rsidRDefault="001D6EB1" w:rsidP="00ED0659">
            <w:pPr>
              <w:pStyle w:val="Default"/>
              <w:numPr>
                <w:ilvl w:val="0"/>
                <w:numId w:val="41"/>
              </w:numPr>
              <w:ind w:left="403" w:hanging="425"/>
              <w:jc w:val="both"/>
              <w:rPr>
                <w:rFonts w:ascii="Cambria" w:hAnsi="Cambria"/>
              </w:rPr>
            </w:pPr>
            <w:r w:rsidRPr="00466E4E">
              <w:rPr>
                <w:rFonts w:ascii="Cambria" w:hAnsi="Cambria" w:cstheme="minorHAnsi"/>
                <w:lang w:val="en-ID"/>
              </w:rPr>
              <w:t>Menganalisis ciri-ciri dan rancangan penelitian gabungan (mixed method)</w:t>
            </w:r>
          </w:p>
        </w:tc>
      </w:tr>
      <w:tr w:rsidR="00ED0659" w:rsidRPr="00466E4E" w14:paraId="53FCF6FE" w14:textId="77777777" w:rsidTr="00ED0659">
        <w:trPr>
          <w:gridAfter w:val="2"/>
          <w:wAfter w:w="2137" w:type="pct"/>
          <w:trHeight w:val="390"/>
        </w:trPr>
        <w:tc>
          <w:tcPr>
            <w:tcW w:w="379" w:type="pct"/>
            <w:gridSpan w:val="3"/>
            <w:vMerge/>
            <w:shd w:val="clear" w:color="auto" w:fill="D9D9D9" w:themeFill="background1" w:themeFillShade="D9"/>
          </w:tcPr>
          <w:p w14:paraId="7592F2CC"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416C7682" w14:textId="67DCDB42" w:rsidR="00ED0659" w:rsidRPr="00466E4E" w:rsidRDefault="00ED0659" w:rsidP="00ED0659">
            <w:pPr>
              <w:autoSpaceDE w:val="0"/>
              <w:autoSpaceDN w:val="0"/>
              <w:spacing w:before="0" w:after="0" w:line="240" w:lineRule="auto"/>
              <w:ind w:firstLine="0"/>
              <w:jc w:val="center"/>
              <w:rPr>
                <w:bCs/>
                <w:szCs w:val="24"/>
                <w:lang w:eastAsia="id-ID"/>
              </w:rPr>
            </w:pPr>
            <w:r w:rsidRPr="00466E4E">
              <w:rPr>
                <w:bCs/>
                <w:szCs w:val="24"/>
                <w:lang w:eastAsia="id-ID"/>
              </w:rPr>
              <w:t>Sub-CPMK10</w:t>
            </w:r>
          </w:p>
          <w:p w14:paraId="21797738" w14:textId="77777777" w:rsidR="00ED0659" w:rsidRPr="00466E4E" w:rsidRDefault="00ED0659" w:rsidP="00ED0659">
            <w:pPr>
              <w:autoSpaceDE w:val="0"/>
              <w:autoSpaceDN w:val="0"/>
              <w:spacing w:before="0" w:after="0" w:line="240" w:lineRule="auto"/>
              <w:ind w:firstLine="0"/>
              <w:jc w:val="center"/>
              <w:rPr>
                <w:bCs/>
                <w:szCs w:val="24"/>
                <w:lang w:eastAsia="id-ID"/>
              </w:rPr>
            </w:pPr>
          </w:p>
        </w:tc>
        <w:tc>
          <w:tcPr>
            <w:tcW w:w="2147" w:type="pct"/>
            <w:gridSpan w:val="18"/>
            <w:shd w:val="clear" w:color="auto" w:fill="auto"/>
          </w:tcPr>
          <w:p w14:paraId="4BDF639A" w14:textId="247BBAA7" w:rsidR="00ED0659" w:rsidRPr="00466E4E" w:rsidRDefault="00ED0659" w:rsidP="00ED0659">
            <w:pPr>
              <w:pStyle w:val="Default"/>
              <w:numPr>
                <w:ilvl w:val="0"/>
                <w:numId w:val="41"/>
              </w:numPr>
              <w:ind w:left="403" w:hanging="425"/>
              <w:jc w:val="both"/>
              <w:rPr>
                <w:rFonts w:ascii="Cambria" w:hAnsi="Cambria"/>
                <w:lang w:val="id-ID"/>
              </w:rPr>
            </w:pPr>
            <w:r w:rsidRPr="00466E4E">
              <w:rPr>
                <w:rFonts w:ascii="Cambria" w:hAnsi="Cambria"/>
                <w:lang w:val="en-ID"/>
              </w:rPr>
              <w:t>Menganalisis pendekatan dan rancangan penelitian sesuai dengan masalah yang dipecahkan</w:t>
            </w:r>
          </w:p>
        </w:tc>
      </w:tr>
      <w:tr w:rsidR="00ED0659" w:rsidRPr="00466E4E" w14:paraId="1DAA1D36" w14:textId="77777777" w:rsidTr="00A83057">
        <w:trPr>
          <w:gridAfter w:val="2"/>
          <w:wAfter w:w="2137" w:type="pct"/>
          <w:trHeight w:val="271"/>
        </w:trPr>
        <w:tc>
          <w:tcPr>
            <w:tcW w:w="379" w:type="pct"/>
            <w:gridSpan w:val="3"/>
            <w:vMerge/>
            <w:shd w:val="clear" w:color="auto" w:fill="D9D9D9" w:themeFill="background1" w:themeFillShade="D9"/>
          </w:tcPr>
          <w:p w14:paraId="12246477"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790B3A55" w14:textId="37746540" w:rsidR="00ED0659" w:rsidRPr="00466E4E" w:rsidRDefault="00ED0659" w:rsidP="00ED0659">
            <w:pPr>
              <w:autoSpaceDE w:val="0"/>
              <w:autoSpaceDN w:val="0"/>
              <w:spacing w:before="0" w:after="0" w:line="240" w:lineRule="auto"/>
              <w:ind w:firstLine="0"/>
              <w:jc w:val="center"/>
              <w:rPr>
                <w:bCs/>
                <w:szCs w:val="24"/>
                <w:lang w:eastAsia="id-ID"/>
              </w:rPr>
            </w:pPr>
            <w:r w:rsidRPr="00466E4E">
              <w:rPr>
                <w:bCs/>
                <w:szCs w:val="24"/>
                <w:lang w:eastAsia="id-ID"/>
              </w:rPr>
              <w:t>Sub-CPMK11</w:t>
            </w:r>
          </w:p>
          <w:p w14:paraId="192EE15B" w14:textId="77777777" w:rsidR="00ED0659" w:rsidRPr="00466E4E" w:rsidRDefault="00ED0659" w:rsidP="00ED0659">
            <w:pPr>
              <w:autoSpaceDE w:val="0"/>
              <w:autoSpaceDN w:val="0"/>
              <w:spacing w:before="0" w:after="0" w:line="240" w:lineRule="auto"/>
              <w:ind w:firstLine="0"/>
              <w:jc w:val="center"/>
              <w:rPr>
                <w:bCs/>
                <w:szCs w:val="24"/>
                <w:lang w:eastAsia="id-ID"/>
              </w:rPr>
            </w:pPr>
          </w:p>
        </w:tc>
        <w:tc>
          <w:tcPr>
            <w:tcW w:w="2147" w:type="pct"/>
            <w:gridSpan w:val="18"/>
            <w:shd w:val="clear" w:color="auto" w:fill="auto"/>
          </w:tcPr>
          <w:p w14:paraId="36881569" w14:textId="587A6F57" w:rsidR="00ED0659" w:rsidRPr="00466E4E" w:rsidRDefault="00ED0659" w:rsidP="00ED0659">
            <w:pPr>
              <w:pStyle w:val="Default"/>
              <w:numPr>
                <w:ilvl w:val="0"/>
                <w:numId w:val="41"/>
              </w:numPr>
              <w:ind w:left="403" w:hanging="425"/>
              <w:jc w:val="both"/>
              <w:rPr>
                <w:rFonts w:ascii="Cambria" w:hAnsi="Cambria"/>
                <w:lang w:val="id-ID"/>
              </w:rPr>
            </w:pPr>
            <w:r w:rsidRPr="00466E4E">
              <w:rPr>
                <w:rFonts w:ascii="Cambria" w:hAnsi="Cambria" w:cstheme="minorHAnsi"/>
                <w:lang w:val="en-ID"/>
              </w:rPr>
              <w:t>Menyusun proposal penelitian sebagai draf skripsi.</w:t>
            </w:r>
          </w:p>
        </w:tc>
      </w:tr>
      <w:tr w:rsidR="00761D67" w:rsidRPr="00466E4E" w14:paraId="5D25A423" w14:textId="58205435" w:rsidTr="00A11299">
        <w:trPr>
          <w:trHeight w:val="454"/>
        </w:trPr>
        <w:tc>
          <w:tcPr>
            <w:tcW w:w="379" w:type="pct"/>
            <w:gridSpan w:val="3"/>
            <w:vMerge/>
            <w:shd w:val="clear" w:color="auto" w:fill="D9D9D9" w:themeFill="background1" w:themeFillShade="D9"/>
          </w:tcPr>
          <w:p w14:paraId="0568916C"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2484" w:type="pct"/>
            <w:gridSpan w:val="20"/>
            <w:shd w:val="clear" w:color="auto" w:fill="D9D9D9" w:themeFill="background1" w:themeFillShade="D9"/>
            <w:vAlign w:val="center"/>
          </w:tcPr>
          <w:p w14:paraId="179F8107" w14:textId="77777777" w:rsidR="00761D67" w:rsidRPr="00466E4E" w:rsidRDefault="00761D67" w:rsidP="00761D67">
            <w:pPr>
              <w:autoSpaceDE w:val="0"/>
              <w:autoSpaceDN w:val="0"/>
              <w:spacing w:before="0" w:after="0" w:line="240" w:lineRule="auto"/>
              <w:ind w:firstLine="0"/>
              <w:jc w:val="left"/>
              <w:rPr>
                <w:rFonts w:eastAsia="Times New Roman" w:cs="Times New Roman"/>
                <w:b/>
                <w:szCs w:val="24"/>
              </w:rPr>
            </w:pPr>
            <w:r w:rsidRPr="00466E4E">
              <w:rPr>
                <w:rFonts w:eastAsia="Times New Roman" w:cs="Times New Roman"/>
                <w:b/>
                <w:szCs w:val="24"/>
              </w:rPr>
              <w:t>KORELASI CPMK TERHADAP Sub-CPMK</w:t>
            </w:r>
          </w:p>
        </w:tc>
        <w:tc>
          <w:tcPr>
            <w:tcW w:w="2137" w:type="pct"/>
            <w:gridSpan w:val="2"/>
            <w:shd w:val="clear" w:color="auto" w:fill="auto"/>
            <w:vAlign w:val="center"/>
          </w:tcPr>
          <w:p w14:paraId="6B4B6605" w14:textId="77777777" w:rsidR="00761D67" w:rsidRPr="00466E4E" w:rsidRDefault="00761D67" w:rsidP="00761D67">
            <w:pPr>
              <w:spacing w:before="0" w:after="160" w:line="259" w:lineRule="auto"/>
              <w:ind w:firstLine="0"/>
              <w:jc w:val="left"/>
              <w:rPr>
                <w:szCs w:val="24"/>
              </w:rPr>
            </w:pPr>
          </w:p>
        </w:tc>
      </w:tr>
      <w:tr w:rsidR="00761D67" w:rsidRPr="00466E4E" w14:paraId="7A808804" w14:textId="77777777" w:rsidTr="00672A6E">
        <w:trPr>
          <w:gridAfter w:val="2"/>
          <w:wAfter w:w="2137" w:type="pct"/>
          <w:trHeight w:val="340"/>
        </w:trPr>
        <w:tc>
          <w:tcPr>
            <w:tcW w:w="379" w:type="pct"/>
            <w:gridSpan w:val="3"/>
            <w:vMerge/>
            <w:shd w:val="clear" w:color="auto" w:fill="D9D9D9" w:themeFill="background1" w:themeFillShade="D9"/>
          </w:tcPr>
          <w:p w14:paraId="0816AE35"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925D269" w14:textId="77777777" w:rsidR="00761D67" w:rsidRPr="00466E4E" w:rsidRDefault="00761D67" w:rsidP="00761D67">
            <w:pPr>
              <w:autoSpaceDE w:val="0"/>
              <w:autoSpaceDN w:val="0"/>
              <w:spacing w:before="0" w:after="0" w:line="240" w:lineRule="auto"/>
              <w:ind w:firstLine="0"/>
              <w:jc w:val="center"/>
              <w:rPr>
                <w:bCs/>
                <w:szCs w:val="24"/>
                <w:lang w:eastAsia="id-ID"/>
              </w:rPr>
            </w:pPr>
          </w:p>
        </w:tc>
        <w:tc>
          <w:tcPr>
            <w:tcW w:w="349" w:type="pct"/>
            <w:gridSpan w:val="4"/>
            <w:shd w:val="clear" w:color="auto" w:fill="auto"/>
            <w:vAlign w:val="center"/>
          </w:tcPr>
          <w:p w14:paraId="6B05F7F5"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r w:rsidRPr="00466E4E">
              <w:rPr>
                <w:b/>
                <w:szCs w:val="24"/>
                <w:lang w:eastAsia="id-ID"/>
              </w:rPr>
              <w:t>Sub-CPMK1</w:t>
            </w:r>
          </w:p>
        </w:tc>
        <w:tc>
          <w:tcPr>
            <w:tcW w:w="350" w:type="pct"/>
            <w:gridSpan w:val="3"/>
            <w:shd w:val="clear" w:color="auto" w:fill="auto"/>
            <w:vAlign w:val="center"/>
          </w:tcPr>
          <w:p w14:paraId="5F066ED5"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r w:rsidRPr="00466E4E">
              <w:rPr>
                <w:b/>
                <w:szCs w:val="24"/>
                <w:lang w:eastAsia="id-ID"/>
              </w:rPr>
              <w:t>Sub-CPMK2</w:t>
            </w:r>
          </w:p>
        </w:tc>
        <w:tc>
          <w:tcPr>
            <w:tcW w:w="367" w:type="pct"/>
            <w:gridSpan w:val="3"/>
            <w:shd w:val="clear" w:color="auto" w:fill="auto"/>
            <w:vAlign w:val="center"/>
          </w:tcPr>
          <w:p w14:paraId="14D6D2E6"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r w:rsidRPr="00466E4E">
              <w:rPr>
                <w:b/>
                <w:szCs w:val="24"/>
                <w:lang w:eastAsia="id-ID"/>
              </w:rPr>
              <w:t>Sub-CPMK3</w:t>
            </w:r>
          </w:p>
        </w:tc>
        <w:tc>
          <w:tcPr>
            <w:tcW w:w="372" w:type="pct"/>
            <w:gridSpan w:val="3"/>
            <w:shd w:val="clear" w:color="auto" w:fill="auto"/>
            <w:vAlign w:val="center"/>
          </w:tcPr>
          <w:p w14:paraId="10657C27"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r w:rsidRPr="00466E4E">
              <w:rPr>
                <w:b/>
                <w:szCs w:val="24"/>
                <w:lang w:eastAsia="id-ID"/>
              </w:rPr>
              <w:t>Sub-CPMK4</w:t>
            </w:r>
          </w:p>
        </w:tc>
        <w:tc>
          <w:tcPr>
            <w:tcW w:w="353" w:type="pct"/>
            <w:gridSpan w:val="3"/>
            <w:shd w:val="clear" w:color="auto" w:fill="auto"/>
            <w:vAlign w:val="center"/>
          </w:tcPr>
          <w:p w14:paraId="2058994B"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r w:rsidRPr="00466E4E">
              <w:rPr>
                <w:b/>
                <w:szCs w:val="24"/>
                <w:lang w:eastAsia="id-ID"/>
              </w:rPr>
              <w:t>Sub-CPMK5</w:t>
            </w:r>
          </w:p>
        </w:tc>
        <w:tc>
          <w:tcPr>
            <w:tcW w:w="356" w:type="pct"/>
            <w:gridSpan w:val="2"/>
            <w:shd w:val="clear" w:color="auto" w:fill="auto"/>
            <w:vAlign w:val="center"/>
          </w:tcPr>
          <w:p w14:paraId="01FDA3C6"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r w:rsidRPr="00466E4E">
              <w:rPr>
                <w:b/>
                <w:szCs w:val="24"/>
                <w:lang w:eastAsia="id-ID"/>
              </w:rPr>
              <w:t>Sub-CPMK6</w:t>
            </w:r>
          </w:p>
        </w:tc>
      </w:tr>
      <w:tr w:rsidR="00761D67" w:rsidRPr="00466E4E" w14:paraId="3222AECB" w14:textId="77777777" w:rsidTr="00672A6E">
        <w:trPr>
          <w:gridAfter w:val="2"/>
          <w:wAfter w:w="2137" w:type="pct"/>
          <w:trHeight w:val="340"/>
        </w:trPr>
        <w:tc>
          <w:tcPr>
            <w:tcW w:w="379" w:type="pct"/>
            <w:gridSpan w:val="3"/>
            <w:vMerge/>
            <w:shd w:val="clear" w:color="auto" w:fill="D9D9D9" w:themeFill="background1" w:themeFillShade="D9"/>
          </w:tcPr>
          <w:p w14:paraId="2FEEFE4A"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7E9E1899" w14:textId="77777777" w:rsidR="00761D67" w:rsidRPr="00466E4E" w:rsidRDefault="00761D67" w:rsidP="00761D67">
            <w:pPr>
              <w:autoSpaceDE w:val="0"/>
              <w:autoSpaceDN w:val="0"/>
              <w:spacing w:before="0" w:after="0" w:line="240" w:lineRule="auto"/>
              <w:ind w:firstLine="0"/>
              <w:jc w:val="center"/>
              <w:rPr>
                <w:b/>
                <w:szCs w:val="24"/>
                <w:lang w:eastAsia="id-ID"/>
              </w:rPr>
            </w:pPr>
            <w:r w:rsidRPr="00466E4E">
              <w:rPr>
                <w:b/>
                <w:szCs w:val="24"/>
                <w:lang w:eastAsia="id-ID"/>
              </w:rPr>
              <w:t>CPMK1</w:t>
            </w:r>
          </w:p>
        </w:tc>
        <w:tc>
          <w:tcPr>
            <w:tcW w:w="349" w:type="pct"/>
            <w:gridSpan w:val="4"/>
            <w:shd w:val="clear" w:color="auto" w:fill="auto"/>
            <w:vAlign w:val="center"/>
          </w:tcPr>
          <w:p w14:paraId="12229CDF" w14:textId="4695B5D1" w:rsidR="00761D67" w:rsidRPr="00466E4E" w:rsidRDefault="00761D67" w:rsidP="00761D67">
            <w:pPr>
              <w:autoSpaceDE w:val="0"/>
              <w:autoSpaceDN w:val="0"/>
              <w:spacing w:before="0" w:after="0" w:line="240" w:lineRule="auto"/>
              <w:ind w:firstLine="0"/>
              <w:jc w:val="left"/>
              <w:rPr>
                <w:rFonts w:eastAsia="Times New Roman" w:cs="Times New Roman"/>
                <w:bCs/>
                <w:szCs w:val="24"/>
              </w:rPr>
            </w:pPr>
            <w:r w:rsidRPr="00466E4E">
              <w:rPr>
                <w:b/>
                <w:szCs w:val="24"/>
                <w:lang w:eastAsia="id-ID"/>
              </w:rPr>
              <w:t>Sub-CPMK1</w:t>
            </w:r>
          </w:p>
        </w:tc>
        <w:tc>
          <w:tcPr>
            <w:tcW w:w="350" w:type="pct"/>
            <w:gridSpan w:val="3"/>
            <w:shd w:val="clear" w:color="auto" w:fill="auto"/>
            <w:vAlign w:val="center"/>
          </w:tcPr>
          <w:p w14:paraId="54E8D115"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02A9E3B5"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4A913865"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402D69E3"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2944093A"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r>
      <w:tr w:rsidR="00761D67" w:rsidRPr="00466E4E" w14:paraId="24E8E778" w14:textId="77777777" w:rsidTr="00672A6E">
        <w:trPr>
          <w:gridAfter w:val="2"/>
          <w:wAfter w:w="2137" w:type="pct"/>
          <w:trHeight w:val="340"/>
        </w:trPr>
        <w:tc>
          <w:tcPr>
            <w:tcW w:w="379" w:type="pct"/>
            <w:gridSpan w:val="3"/>
            <w:vMerge/>
            <w:shd w:val="clear" w:color="auto" w:fill="D9D9D9" w:themeFill="background1" w:themeFillShade="D9"/>
          </w:tcPr>
          <w:p w14:paraId="7798687A"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CECFC25" w14:textId="77777777" w:rsidR="00761D67" w:rsidRPr="00466E4E" w:rsidRDefault="00761D67" w:rsidP="00761D67">
            <w:pPr>
              <w:autoSpaceDE w:val="0"/>
              <w:autoSpaceDN w:val="0"/>
              <w:spacing w:before="0" w:after="0" w:line="240" w:lineRule="auto"/>
              <w:ind w:firstLine="0"/>
              <w:jc w:val="center"/>
              <w:rPr>
                <w:b/>
                <w:szCs w:val="24"/>
                <w:lang w:eastAsia="id-ID"/>
              </w:rPr>
            </w:pPr>
            <w:r w:rsidRPr="00466E4E">
              <w:rPr>
                <w:b/>
                <w:szCs w:val="24"/>
                <w:lang w:eastAsia="id-ID"/>
              </w:rPr>
              <w:t>CPMK2</w:t>
            </w:r>
          </w:p>
        </w:tc>
        <w:tc>
          <w:tcPr>
            <w:tcW w:w="349" w:type="pct"/>
            <w:gridSpan w:val="4"/>
            <w:shd w:val="clear" w:color="auto" w:fill="auto"/>
            <w:vAlign w:val="center"/>
          </w:tcPr>
          <w:p w14:paraId="1A91D99B"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50" w:type="pct"/>
            <w:gridSpan w:val="3"/>
            <w:shd w:val="clear" w:color="auto" w:fill="auto"/>
            <w:vAlign w:val="center"/>
          </w:tcPr>
          <w:p w14:paraId="6855D1B1"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3F5A70F5"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0BAC31F0"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680469E0"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0C5E9E3B"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r>
      <w:tr w:rsidR="00761D67" w:rsidRPr="00466E4E" w14:paraId="467AAA8B" w14:textId="77777777" w:rsidTr="00672A6E">
        <w:trPr>
          <w:gridAfter w:val="2"/>
          <w:wAfter w:w="2137" w:type="pct"/>
          <w:trHeight w:val="340"/>
        </w:trPr>
        <w:tc>
          <w:tcPr>
            <w:tcW w:w="379" w:type="pct"/>
            <w:gridSpan w:val="3"/>
            <w:vMerge/>
            <w:shd w:val="clear" w:color="auto" w:fill="D9D9D9" w:themeFill="background1" w:themeFillShade="D9"/>
          </w:tcPr>
          <w:p w14:paraId="1604BC9D"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4EC49A97" w14:textId="77777777" w:rsidR="00761D67" w:rsidRPr="00466E4E" w:rsidRDefault="00761D67" w:rsidP="00761D67">
            <w:pPr>
              <w:autoSpaceDE w:val="0"/>
              <w:autoSpaceDN w:val="0"/>
              <w:spacing w:before="0" w:after="0" w:line="240" w:lineRule="auto"/>
              <w:ind w:firstLine="0"/>
              <w:jc w:val="center"/>
              <w:rPr>
                <w:b/>
                <w:szCs w:val="24"/>
                <w:lang w:eastAsia="id-ID"/>
              </w:rPr>
            </w:pPr>
            <w:r w:rsidRPr="00466E4E">
              <w:rPr>
                <w:b/>
                <w:szCs w:val="24"/>
                <w:lang w:eastAsia="id-ID"/>
              </w:rPr>
              <w:t>CPMK3</w:t>
            </w:r>
          </w:p>
        </w:tc>
        <w:tc>
          <w:tcPr>
            <w:tcW w:w="349" w:type="pct"/>
            <w:gridSpan w:val="4"/>
            <w:shd w:val="clear" w:color="auto" w:fill="auto"/>
            <w:vAlign w:val="center"/>
          </w:tcPr>
          <w:p w14:paraId="676B7E9A"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50" w:type="pct"/>
            <w:gridSpan w:val="3"/>
            <w:shd w:val="clear" w:color="auto" w:fill="auto"/>
            <w:vAlign w:val="center"/>
          </w:tcPr>
          <w:p w14:paraId="21E4BB6E"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5EF72A80"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4B264B8A"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172CBB36"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2A16C46F"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r>
      <w:tr w:rsidR="00761D67" w:rsidRPr="00466E4E" w14:paraId="70B1E1D6" w14:textId="77777777" w:rsidTr="00672A6E">
        <w:trPr>
          <w:gridAfter w:val="2"/>
          <w:wAfter w:w="2137" w:type="pct"/>
          <w:trHeight w:val="340"/>
        </w:trPr>
        <w:tc>
          <w:tcPr>
            <w:tcW w:w="379" w:type="pct"/>
            <w:gridSpan w:val="3"/>
            <w:vMerge/>
            <w:shd w:val="clear" w:color="auto" w:fill="D9D9D9" w:themeFill="background1" w:themeFillShade="D9"/>
          </w:tcPr>
          <w:p w14:paraId="6AED76A0"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32ECDA0D" w14:textId="77777777" w:rsidR="00761D67" w:rsidRPr="00466E4E" w:rsidRDefault="00761D67" w:rsidP="00761D67">
            <w:pPr>
              <w:autoSpaceDE w:val="0"/>
              <w:autoSpaceDN w:val="0"/>
              <w:spacing w:before="0" w:after="0" w:line="240" w:lineRule="auto"/>
              <w:ind w:firstLine="0"/>
              <w:jc w:val="center"/>
              <w:rPr>
                <w:b/>
                <w:szCs w:val="24"/>
                <w:lang w:eastAsia="id-ID"/>
              </w:rPr>
            </w:pPr>
            <w:r w:rsidRPr="00466E4E">
              <w:rPr>
                <w:b/>
                <w:szCs w:val="24"/>
                <w:lang w:eastAsia="id-ID"/>
              </w:rPr>
              <w:t>CPMK4</w:t>
            </w:r>
          </w:p>
        </w:tc>
        <w:tc>
          <w:tcPr>
            <w:tcW w:w="349" w:type="pct"/>
            <w:gridSpan w:val="4"/>
            <w:shd w:val="clear" w:color="auto" w:fill="auto"/>
            <w:vAlign w:val="center"/>
          </w:tcPr>
          <w:p w14:paraId="4375FD5D"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50" w:type="pct"/>
            <w:gridSpan w:val="3"/>
            <w:shd w:val="clear" w:color="auto" w:fill="auto"/>
            <w:vAlign w:val="center"/>
          </w:tcPr>
          <w:p w14:paraId="2085AE0E"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43731DB0"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3246B12B"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5D079C5B"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080631D1" w14:textId="77777777" w:rsidR="00761D67" w:rsidRPr="00466E4E" w:rsidRDefault="00761D67" w:rsidP="00761D67">
            <w:pPr>
              <w:autoSpaceDE w:val="0"/>
              <w:autoSpaceDN w:val="0"/>
              <w:spacing w:before="0" w:after="0" w:line="240" w:lineRule="auto"/>
              <w:ind w:firstLine="0"/>
              <w:jc w:val="left"/>
              <w:rPr>
                <w:rFonts w:eastAsia="Times New Roman" w:cs="Times New Roman"/>
                <w:bCs/>
                <w:szCs w:val="24"/>
              </w:rPr>
            </w:pPr>
          </w:p>
        </w:tc>
      </w:tr>
      <w:tr w:rsidR="00761D67" w:rsidRPr="00466E4E" w14:paraId="2211A2FB" w14:textId="786CF142" w:rsidTr="00C10B64">
        <w:trPr>
          <w:gridAfter w:val="1"/>
          <w:wAfter w:w="1785" w:type="pct"/>
          <w:trHeight w:val="340"/>
        </w:trPr>
        <w:tc>
          <w:tcPr>
            <w:tcW w:w="379" w:type="pct"/>
            <w:gridSpan w:val="3"/>
            <w:shd w:val="clear" w:color="auto" w:fill="D9D9D9" w:themeFill="background1" w:themeFillShade="D9"/>
            <w:vAlign w:val="center"/>
          </w:tcPr>
          <w:p w14:paraId="7331B072" w14:textId="77777777" w:rsidR="00761D67" w:rsidRPr="00466E4E" w:rsidRDefault="00761D67" w:rsidP="00761D67">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DESKRIPSI MATA KULIAH</w:t>
            </w:r>
          </w:p>
        </w:tc>
        <w:tc>
          <w:tcPr>
            <w:tcW w:w="2484" w:type="pct"/>
            <w:gridSpan w:val="20"/>
            <w:shd w:val="clear" w:color="auto" w:fill="auto"/>
            <w:vAlign w:val="center"/>
          </w:tcPr>
          <w:p w14:paraId="2AF8B3AC" w14:textId="50FBF8AD" w:rsidR="00761D67" w:rsidRPr="00466E4E" w:rsidRDefault="00ED0659" w:rsidP="00761D67">
            <w:pPr>
              <w:pStyle w:val="ListParagraph"/>
              <w:ind w:left="284" w:firstLine="0"/>
              <w:rPr>
                <w:rFonts w:cs="Times New Roman"/>
                <w:szCs w:val="24"/>
                <w:lang w:val="en-US"/>
              </w:rPr>
            </w:pPr>
            <w:r w:rsidRPr="00466E4E">
              <w:rPr>
                <w:rFonts w:cs="Times New Roman"/>
                <w:szCs w:val="24"/>
              </w:rPr>
              <w:t>M</w:t>
            </w:r>
            <w:r w:rsidR="002F6EE6" w:rsidRPr="00466E4E">
              <w:rPr>
                <w:rFonts w:cs="Times New Roman"/>
                <w:szCs w:val="24"/>
              </w:rPr>
              <w:t>engaji tentang hakikat, tujuan, jenis-jenis metode penelitian yang relevan dengan penelitian pendidikan serta membekali mahasiswa untuk mampu membuat keputusan dalam memgaplikasikan metode penelitian untuk menemukan alternatif solusi dalam menyelesaikan permasalahan bidang pendidikan yang mencakup paradigma penelitian, kerangka berpikir, hipotesis dan variabel, populasi dan sampel, instrumen penelitian, desain penelitian, teknik pengumpulan data, dan analisis data yang dikemas dalam proposal penelitian pendidikan matematika melalui pembelajaran berbasis tugas.</w:t>
            </w:r>
          </w:p>
        </w:tc>
        <w:tc>
          <w:tcPr>
            <w:tcW w:w="352" w:type="pct"/>
            <w:shd w:val="clear" w:color="auto" w:fill="auto"/>
            <w:vAlign w:val="center"/>
          </w:tcPr>
          <w:p w14:paraId="0670651F" w14:textId="77777777" w:rsidR="00761D67" w:rsidRPr="00466E4E" w:rsidRDefault="00761D67" w:rsidP="00761D67">
            <w:pPr>
              <w:spacing w:before="0" w:after="160" w:line="259" w:lineRule="auto"/>
              <w:ind w:firstLine="0"/>
              <w:jc w:val="left"/>
              <w:rPr>
                <w:szCs w:val="24"/>
              </w:rPr>
            </w:pPr>
          </w:p>
        </w:tc>
      </w:tr>
      <w:tr w:rsidR="00ED0659" w:rsidRPr="00466E4E" w14:paraId="561AFCA1" w14:textId="77777777" w:rsidTr="0020309B">
        <w:trPr>
          <w:gridAfter w:val="2"/>
          <w:wAfter w:w="2137" w:type="pct"/>
          <w:trHeight w:val="340"/>
        </w:trPr>
        <w:tc>
          <w:tcPr>
            <w:tcW w:w="379" w:type="pct"/>
            <w:gridSpan w:val="3"/>
            <w:shd w:val="clear" w:color="auto" w:fill="D9D9D9" w:themeFill="background1" w:themeFillShade="D9"/>
            <w:vAlign w:val="center"/>
          </w:tcPr>
          <w:p w14:paraId="19A63454"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BAHAN KAJIAN</w:t>
            </w:r>
          </w:p>
        </w:tc>
        <w:tc>
          <w:tcPr>
            <w:tcW w:w="2484" w:type="pct"/>
            <w:gridSpan w:val="20"/>
            <w:shd w:val="clear" w:color="auto" w:fill="auto"/>
          </w:tcPr>
          <w:p w14:paraId="7CF27F70" w14:textId="77777777" w:rsidR="00ED0659" w:rsidRPr="00466E4E" w:rsidRDefault="00ED0659" w:rsidP="00ED0659">
            <w:pPr>
              <w:pStyle w:val="ListParagraph"/>
              <w:numPr>
                <w:ilvl w:val="0"/>
                <w:numId w:val="43"/>
              </w:numPr>
              <w:autoSpaceDE w:val="0"/>
              <w:autoSpaceDN w:val="0"/>
              <w:spacing w:before="0" w:after="0" w:line="240" w:lineRule="auto"/>
              <w:jc w:val="left"/>
              <w:rPr>
                <w:szCs w:val="24"/>
                <w:lang w:val="id-ID"/>
              </w:rPr>
            </w:pPr>
            <w:r w:rsidRPr="00466E4E">
              <w:rPr>
                <w:szCs w:val="24"/>
              </w:rPr>
              <w:t>Hakekat dan sumber masalah penelitian; identifikasi dan Perumusan Masalah Penelitian</w:t>
            </w:r>
            <w:r w:rsidRPr="00466E4E">
              <w:rPr>
                <w:szCs w:val="24"/>
                <w:lang w:val="id-ID"/>
              </w:rPr>
              <w:t xml:space="preserve"> </w:t>
            </w:r>
          </w:p>
          <w:p w14:paraId="7E0FF507" w14:textId="77777777" w:rsidR="00ED0659" w:rsidRPr="00466E4E" w:rsidRDefault="00ED0659" w:rsidP="00ED0659">
            <w:pPr>
              <w:pStyle w:val="ListParagraph"/>
              <w:numPr>
                <w:ilvl w:val="0"/>
                <w:numId w:val="43"/>
              </w:numPr>
              <w:autoSpaceDE w:val="0"/>
              <w:autoSpaceDN w:val="0"/>
              <w:spacing w:before="0" w:after="0" w:line="240" w:lineRule="auto"/>
              <w:jc w:val="left"/>
              <w:rPr>
                <w:rFonts w:eastAsia="Times New Roman" w:cs="Times New Roman"/>
                <w:bCs/>
                <w:szCs w:val="24"/>
              </w:rPr>
            </w:pPr>
            <w:r w:rsidRPr="00466E4E">
              <w:rPr>
                <w:szCs w:val="24"/>
              </w:rPr>
              <w:t>Penelitian Eksperimen</w:t>
            </w:r>
          </w:p>
          <w:p w14:paraId="45380BCC" w14:textId="77777777" w:rsidR="00ED0659" w:rsidRPr="00466E4E" w:rsidRDefault="00ED0659" w:rsidP="00ED0659">
            <w:pPr>
              <w:pStyle w:val="ListParagraph"/>
              <w:numPr>
                <w:ilvl w:val="0"/>
                <w:numId w:val="43"/>
              </w:numPr>
              <w:autoSpaceDE w:val="0"/>
              <w:autoSpaceDN w:val="0"/>
              <w:spacing w:before="0" w:after="0" w:line="240" w:lineRule="auto"/>
              <w:jc w:val="left"/>
              <w:rPr>
                <w:rFonts w:eastAsia="Times New Roman" w:cs="Times New Roman"/>
                <w:bCs/>
                <w:szCs w:val="24"/>
              </w:rPr>
            </w:pPr>
            <w:r w:rsidRPr="00466E4E">
              <w:rPr>
                <w:szCs w:val="24"/>
              </w:rPr>
              <w:t>Penelitian Eksperimen</w:t>
            </w:r>
          </w:p>
          <w:p w14:paraId="7F505DFF" w14:textId="77777777" w:rsidR="00ED0659" w:rsidRPr="00466E4E" w:rsidRDefault="00ED0659" w:rsidP="00ED0659">
            <w:pPr>
              <w:pStyle w:val="ListParagraph"/>
              <w:numPr>
                <w:ilvl w:val="0"/>
                <w:numId w:val="43"/>
              </w:numPr>
              <w:autoSpaceDE w:val="0"/>
              <w:autoSpaceDN w:val="0"/>
              <w:spacing w:before="0" w:after="0" w:line="240" w:lineRule="auto"/>
              <w:jc w:val="left"/>
              <w:rPr>
                <w:rFonts w:eastAsia="Times New Roman" w:cs="Times New Roman"/>
                <w:bCs/>
                <w:szCs w:val="24"/>
              </w:rPr>
            </w:pPr>
            <w:r w:rsidRPr="00466E4E">
              <w:rPr>
                <w:rFonts w:eastAsia="Times New Roman" w:cs="Times New Roman"/>
                <w:bCs/>
                <w:szCs w:val="24"/>
              </w:rPr>
              <w:t>Instrumen Penelitian</w:t>
            </w:r>
          </w:p>
          <w:p w14:paraId="5D338974" w14:textId="77777777" w:rsidR="00ED0659" w:rsidRPr="00466E4E" w:rsidRDefault="00ED0659" w:rsidP="00ED0659">
            <w:pPr>
              <w:pStyle w:val="ListParagraph"/>
              <w:numPr>
                <w:ilvl w:val="0"/>
                <w:numId w:val="43"/>
              </w:numPr>
              <w:autoSpaceDE w:val="0"/>
              <w:autoSpaceDN w:val="0"/>
              <w:spacing w:before="0" w:after="0" w:line="240" w:lineRule="auto"/>
              <w:jc w:val="left"/>
              <w:rPr>
                <w:rFonts w:eastAsia="Times New Roman" w:cs="Times New Roman"/>
                <w:bCs/>
                <w:szCs w:val="24"/>
              </w:rPr>
            </w:pPr>
            <w:r w:rsidRPr="00466E4E">
              <w:rPr>
                <w:rFonts w:eastAsia="Times New Roman" w:cs="Times New Roman"/>
                <w:bCs/>
                <w:szCs w:val="24"/>
              </w:rPr>
              <w:t>Penelitian Korelasional</w:t>
            </w:r>
          </w:p>
          <w:p w14:paraId="34603531" w14:textId="77777777" w:rsidR="00ED0659" w:rsidRPr="00466E4E" w:rsidRDefault="00ED0659" w:rsidP="00ED0659">
            <w:pPr>
              <w:pStyle w:val="ListParagraph"/>
              <w:numPr>
                <w:ilvl w:val="0"/>
                <w:numId w:val="43"/>
              </w:numPr>
              <w:autoSpaceDE w:val="0"/>
              <w:autoSpaceDN w:val="0"/>
              <w:spacing w:before="0" w:after="0" w:line="240" w:lineRule="auto"/>
              <w:jc w:val="left"/>
              <w:rPr>
                <w:rFonts w:eastAsia="Times New Roman" w:cs="Times New Roman"/>
                <w:bCs/>
                <w:szCs w:val="24"/>
              </w:rPr>
            </w:pPr>
            <w:r w:rsidRPr="00466E4E">
              <w:rPr>
                <w:rFonts w:eastAsia="Times New Roman" w:cs="Times New Roman"/>
                <w:bCs/>
                <w:szCs w:val="24"/>
              </w:rPr>
              <w:t>Penelitian Kualitatif</w:t>
            </w:r>
          </w:p>
          <w:p w14:paraId="4AB006B0" w14:textId="77777777" w:rsidR="00ED0659" w:rsidRPr="00466E4E" w:rsidRDefault="00ED0659" w:rsidP="00ED0659">
            <w:pPr>
              <w:pStyle w:val="ListParagraph"/>
              <w:numPr>
                <w:ilvl w:val="0"/>
                <w:numId w:val="43"/>
              </w:numPr>
              <w:autoSpaceDE w:val="0"/>
              <w:autoSpaceDN w:val="0"/>
              <w:spacing w:before="0" w:after="0" w:line="240" w:lineRule="auto"/>
              <w:jc w:val="left"/>
              <w:rPr>
                <w:rFonts w:eastAsia="Times New Roman" w:cs="Times New Roman"/>
                <w:bCs/>
                <w:szCs w:val="24"/>
              </w:rPr>
            </w:pPr>
            <w:r w:rsidRPr="00466E4E">
              <w:rPr>
                <w:rFonts w:eastAsia="Times New Roman" w:cs="Times New Roman"/>
                <w:bCs/>
                <w:szCs w:val="24"/>
              </w:rPr>
              <w:t>Penelitian Tindakan Kelas</w:t>
            </w:r>
          </w:p>
          <w:p w14:paraId="7421F759" w14:textId="5342F434" w:rsidR="00ED0659" w:rsidRPr="00466E4E" w:rsidRDefault="00ED0659" w:rsidP="00ED0659">
            <w:pPr>
              <w:pStyle w:val="ListParagraph"/>
              <w:numPr>
                <w:ilvl w:val="0"/>
                <w:numId w:val="43"/>
              </w:numPr>
              <w:autoSpaceDE w:val="0"/>
              <w:autoSpaceDN w:val="0"/>
              <w:spacing w:before="0" w:after="0" w:line="240" w:lineRule="auto"/>
              <w:jc w:val="left"/>
              <w:rPr>
                <w:rFonts w:eastAsia="Times New Roman" w:cs="Times New Roman"/>
                <w:bCs/>
                <w:szCs w:val="24"/>
              </w:rPr>
            </w:pPr>
            <w:r w:rsidRPr="00466E4E">
              <w:rPr>
                <w:rFonts w:eastAsia="Times New Roman" w:cs="Times New Roman"/>
                <w:bCs/>
                <w:szCs w:val="24"/>
              </w:rPr>
              <w:t>Metode Penelitian Gabungan</w:t>
            </w:r>
          </w:p>
        </w:tc>
      </w:tr>
      <w:tr w:rsidR="00ED0659" w:rsidRPr="00466E4E" w14:paraId="39014F9E" w14:textId="77777777" w:rsidTr="00A11299">
        <w:trPr>
          <w:gridAfter w:val="2"/>
          <w:wAfter w:w="2137" w:type="pct"/>
          <w:trHeight w:val="340"/>
        </w:trPr>
        <w:tc>
          <w:tcPr>
            <w:tcW w:w="379" w:type="pct"/>
            <w:gridSpan w:val="3"/>
            <w:shd w:val="clear" w:color="auto" w:fill="D9D9D9" w:themeFill="background1" w:themeFillShade="D9"/>
            <w:vAlign w:val="center"/>
          </w:tcPr>
          <w:p w14:paraId="645A8A85" w14:textId="409E7A96"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REFERENSI</w:t>
            </w:r>
          </w:p>
        </w:tc>
        <w:tc>
          <w:tcPr>
            <w:tcW w:w="2484" w:type="pct"/>
            <w:gridSpan w:val="20"/>
            <w:shd w:val="clear" w:color="auto" w:fill="auto"/>
            <w:vAlign w:val="center"/>
          </w:tcPr>
          <w:p w14:paraId="4413B96A" w14:textId="77777777" w:rsidR="00ED0659" w:rsidRPr="00466E4E" w:rsidRDefault="00ED0659" w:rsidP="00ED0659">
            <w:pPr>
              <w:pStyle w:val="ListParagraph"/>
              <w:numPr>
                <w:ilvl w:val="0"/>
                <w:numId w:val="42"/>
              </w:numPr>
              <w:autoSpaceDE w:val="0"/>
              <w:autoSpaceDN w:val="0"/>
              <w:spacing w:before="0" w:after="0" w:line="240" w:lineRule="auto"/>
              <w:jc w:val="left"/>
              <w:rPr>
                <w:szCs w:val="24"/>
              </w:rPr>
            </w:pPr>
            <w:r w:rsidRPr="00466E4E">
              <w:rPr>
                <w:szCs w:val="24"/>
              </w:rPr>
              <w:t>Siswono, Tatag Y.E. 2020. Paradigma Penelitian Pendidikan: Pengembangan Teori dan Aplikasi Pendidikan Matematika . Bandung: Rosdakarya.</w:t>
            </w:r>
          </w:p>
          <w:p w14:paraId="17C395F3" w14:textId="77777777" w:rsidR="00ED0659" w:rsidRDefault="00ED0659" w:rsidP="00ED0659">
            <w:pPr>
              <w:pStyle w:val="ListParagraph"/>
              <w:numPr>
                <w:ilvl w:val="0"/>
                <w:numId w:val="42"/>
              </w:numPr>
              <w:autoSpaceDE w:val="0"/>
              <w:autoSpaceDN w:val="0"/>
              <w:spacing w:before="0" w:after="0" w:line="240" w:lineRule="auto"/>
              <w:jc w:val="left"/>
              <w:rPr>
                <w:szCs w:val="24"/>
              </w:rPr>
            </w:pPr>
            <w:r w:rsidRPr="00466E4E">
              <w:rPr>
                <w:szCs w:val="24"/>
              </w:rPr>
              <w:t>Laksono, K., Siswono, T.Y.E. 2020. Penelitian Tindakan Kelas . Bandung: Remaja Rosdakarya</w:t>
            </w:r>
          </w:p>
          <w:p w14:paraId="41F6ED7B" w14:textId="14F7BFC0" w:rsidR="00466E4E" w:rsidRPr="00466E4E" w:rsidRDefault="00466E4E" w:rsidP="00ED0659">
            <w:pPr>
              <w:pStyle w:val="ListParagraph"/>
              <w:numPr>
                <w:ilvl w:val="0"/>
                <w:numId w:val="42"/>
              </w:numPr>
              <w:autoSpaceDE w:val="0"/>
              <w:autoSpaceDN w:val="0"/>
              <w:spacing w:before="0" w:after="0" w:line="240" w:lineRule="auto"/>
              <w:jc w:val="left"/>
              <w:rPr>
                <w:szCs w:val="24"/>
              </w:rPr>
            </w:pPr>
            <w:r>
              <w:rPr>
                <w:szCs w:val="24"/>
              </w:rPr>
              <w:t xml:space="preserve">Buku Ajar Penelitian Pengajaran Matematika. Book Chapter. </w:t>
            </w:r>
            <w:r w:rsidRPr="00466E4E">
              <w:rPr>
                <w:szCs w:val="24"/>
              </w:rPr>
              <w:t>Author : Suri Toding Lembang, Hersiyati Palayukan, Yusem Ba'ru, Evi Lalan Langi', Beatric Videlia Remme', Enos Lolang, Sertin Allolayuk, Yunda Victorina Tobondo; editor, I Ketut Linggih</w:t>
            </w:r>
            <w:r>
              <w:rPr>
                <w:szCs w:val="24"/>
              </w:rPr>
              <w:t>,</w:t>
            </w:r>
            <w:r w:rsidRPr="00466E4E">
              <w:rPr>
                <w:szCs w:val="24"/>
              </w:rPr>
              <w:t xml:space="preserve"> Rubianus, Suci Haryanti</w:t>
            </w:r>
            <w:r>
              <w:rPr>
                <w:szCs w:val="24"/>
              </w:rPr>
              <w:t xml:space="preserve">; Penerbit </w:t>
            </w:r>
            <w:r w:rsidRPr="00466E4E">
              <w:rPr>
                <w:szCs w:val="24"/>
              </w:rPr>
              <w:t>Media Sains Indonesia </w:t>
            </w:r>
          </w:p>
        </w:tc>
      </w:tr>
      <w:tr w:rsidR="00ED0659" w:rsidRPr="00466E4E" w14:paraId="1C97F2C3" w14:textId="77777777" w:rsidTr="00A11299">
        <w:trPr>
          <w:gridAfter w:val="2"/>
          <w:wAfter w:w="2137" w:type="pct"/>
          <w:trHeight w:val="454"/>
        </w:trPr>
        <w:tc>
          <w:tcPr>
            <w:tcW w:w="379" w:type="pct"/>
            <w:gridSpan w:val="3"/>
            <w:shd w:val="clear" w:color="auto" w:fill="D9D9D9" w:themeFill="background1" w:themeFillShade="D9"/>
            <w:vAlign w:val="center"/>
          </w:tcPr>
          <w:p w14:paraId="02582244"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NAMA DOSEN</w:t>
            </w:r>
          </w:p>
        </w:tc>
        <w:tc>
          <w:tcPr>
            <w:tcW w:w="2484" w:type="pct"/>
            <w:gridSpan w:val="20"/>
            <w:shd w:val="clear" w:color="auto" w:fill="auto"/>
            <w:vAlign w:val="center"/>
          </w:tcPr>
          <w:p w14:paraId="0A273138" w14:textId="15DD3F83" w:rsidR="00ED0659" w:rsidRPr="00466E4E" w:rsidRDefault="009164EF" w:rsidP="001B13D9">
            <w:pPr>
              <w:autoSpaceDE w:val="0"/>
              <w:autoSpaceDN w:val="0"/>
              <w:spacing w:before="0" w:after="0" w:line="240" w:lineRule="auto"/>
              <w:ind w:firstLine="0"/>
              <w:jc w:val="left"/>
              <w:rPr>
                <w:rFonts w:eastAsia="Times New Roman" w:cs="Times New Roman"/>
                <w:b/>
                <w:szCs w:val="24"/>
              </w:rPr>
            </w:pPr>
            <w:r w:rsidRPr="009164EF">
              <w:rPr>
                <w:rFonts w:eastAsia="Times New Roman" w:cs="Times New Roman"/>
                <w:bCs/>
                <w:color w:val="000000" w:themeColor="text1"/>
                <w:szCs w:val="24"/>
              </w:rPr>
              <w:t>I Ketut LInggih, M. Pd.</w:t>
            </w:r>
          </w:p>
        </w:tc>
      </w:tr>
      <w:tr w:rsidR="00ED0659" w:rsidRPr="00466E4E" w14:paraId="1719949A" w14:textId="77777777" w:rsidTr="00A11299">
        <w:trPr>
          <w:gridAfter w:val="2"/>
          <w:wAfter w:w="2137" w:type="pct"/>
          <w:trHeight w:val="454"/>
        </w:trPr>
        <w:tc>
          <w:tcPr>
            <w:tcW w:w="379" w:type="pct"/>
            <w:gridSpan w:val="3"/>
            <w:shd w:val="clear" w:color="auto" w:fill="D9D9D9" w:themeFill="background1" w:themeFillShade="D9"/>
            <w:vAlign w:val="center"/>
          </w:tcPr>
          <w:p w14:paraId="0C48DCE7"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MATA KULIAH PRSYARAT</w:t>
            </w:r>
          </w:p>
        </w:tc>
        <w:tc>
          <w:tcPr>
            <w:tcW w:w="2484" w:type="pct"/>
            <w:gridSpan w:val="20"/>
            <w:shd w:val="clear" w:color="auto" w:fill="auto"/>
            <w:vAlign w:val="center"/>
          </w:tcPr>
          <w:p w14:paraId="624F4BBE" w14:textId="22CC1452" w:rsidR="00ED0659" w:rsidRPr="00466E4E" w:rsidRDefault="00ED0659" w:rsidP="00ED0659">
            <w:pPr>
              <w:autoSpaceDE w:val="0"/>
              <w:autoSpaceDN w:val="0"/>
              <w:spacing w:before="0" w:after="0" w:line="240" w:lineRule="auto"/>
              <w:ind w:firstLine="0"/>
              <w:jc w:val="left"/>
              <w:rPr>
                <w:rFonts w:eastAsia="Times New Roman" w:cs="Times New Roman"/>
                <w:b/>
                <w:szCs w:val="24"/>
              </w:rPr>
            </w:pPr>
          </w:p>
        </w:tc>
      </w:tr>
      <w:tr w:rsidR="00ED0659" w:rsidRPr="00466E4E" w14:paraId="533E03BF" w14:textId="77777777" w:rsidTr="00D77FA5">
        <w:trPr>
          <w:gridAfter w:val="2"/>
          <w:wAfter w:w="2137" w:type="pct"/>
          <w:trHeight w:val="567"/>
          <w:tblHeader/>
        </w:trPr>
        <w:tc>
          <w:tcPr>
            <w:tcW w:w="97" w:type="pct"/>
            <w:vMerge w:val="restart"/>
            <w:shd w:val="clear" w:color="auto" w:fill="D9D9D9" w:themeFill="background1" w:themeFillShade="D9"/>
            <w:vAlign w:val="center"/>
          </w:tcPr>
          <w:p w14:paraId="5A06F75F"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Mg</w:t>
            </w:r>
          </w:p>
        </w:tc>
        <w:tc>
          <w:tcPr>
            <w:tcW w:w="451" w:type="pct"/>
            <w:gridSpan w:val="3"/>
            <w:vMerge w:val="restart"/>
            <w:shd w:val="clear" w:color="auto" w:fill="D9D9D9" w:themeFill="background1" w:themeFillShade="D9"/>
            <w:vAlign w:val="center"/>
          </w:tcPr>
          <w:p w14:paraId="584CDBFD"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SUB-CPMK</w:t>
            </w:r>
          </w:p>
          <w:p w14:paraId="17A06901" w14:textId="77777777" w:rsidR="00ED0659" w:rsidRPr="00466E4E" w:rsidRDefault="00ED0659" w:rsidP="00ED0659">
            <w:pPr>
              <w:autoSpaceDE w:val="0"/>
              <w:autoSpaceDN w:val="0"/>
              <w:spacing w:before="0" w:after="0" w:line="240" w:lineRule="auto"/>
              <w:jc w:val="center"/>
              <w:rPr>
                <w:rFonts w:eastAsia="Times New Roman" w:cs="Times New Roman"/>
                <w:b/>
                <w:szCs w:val="24"/>
              </w:rPr>
            </w:pPr>
            <w:r w:rsidRPr="00466E4E">
              <w:rPr>
                <w:rFonts w:eastAsia="Times New Roman" w:cs="Times New Roman"/>
                <w:b/>
                <w:szCs w:val="24"/>
              </w:rPr>
              <w:t>(KEMAMPUA</w:t>
            </w:r>
            <w:r w:rsidRPr="00466E4E">
              <w:rPr>
                <w:rFonts w:eastAsia="Times New Roman" w:cs="Times New Roman"/>
                <w:b/>
                <w:szCs w:val="24"/>
              </w:rPr>
              <w:lastRenderedPageBreak/>
              <w:t>N AKHIR YG DIRENCANAKAN)</w:t>
            </w:r>
          </w:p>
        </w:tc>
        <w:tc>
          <w:tcPr>
            <w:tcW w:w="844" w:type="pct"/>
            <w:gridSpan w:val="7"/>
            <w:shd w:val="clear" w:color="auto" w:fill="D9D9D9" w:themeFill="background1" w:themeFillShade="D9"/>
            <w:vAlign w:val="center"/>
          </w:tcPr>
          <w:p w14:paraId="7FE91B02"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lastRenderedPageBreak/>
              <w:t>PENILAIAN</w:t>
            </w:r>
          </w:p>
        </w:tc>
        <w:tc>
          <w:tcPr>
            <w:tcW w:w="766" w:type="pct"/>
            <w:gridSpan w:val="8"/>
            <w:shd w:val="clear" w:color="auto" w:fill="D9D9D9" w:themeFill="background1" w:themeFillShade="D9"/>
            <w:vAlign w:val="center"/>
          </w:tcPr>
          <w:p w14:paraId="2CBE1F27"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MODEL PEMBELAJARAN: (METODE, STRATEGI, PENUGASAN)</w:t>
            </w:r>
          </w:p>
        </w:tc>
        <w:tc>
          <w:tcPr>
            <w:tcW w:w="448" w:type="pct"/>
            <w:gridSpan w:val="3"/>
            <w:vMerge w:val="restart"/>
            <w:shd w:val="clear" w:color="auto" w:fill="D9D9D9" w:themeFill="background1" w:themeFillShade="D9"/>
            <w:vAlign w:val="center"/>
          </w:tcPr>
          <w:p w14:paraId="14BDE5B9"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MATERI PEMBELAJARAN</w:t>
            </w:r>
          </w:p>
        </w:tc>
        <w:tc>
          <w:tcPr>
            <w:tcW w:w="257" w:type="pct"/>
            <w:vMerge w:val="restart"/>
            <w:shd w:val="clear" w:color="auto" w:fill="D9D9D9" w:themeFill="background1" w:themeFillShade="D9"/>
            <w:vAlign w:val="center"/>
          </w:tcPr>
          <w:p w14:paraId="5422B9C8"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BOBOT PENILAIA</w:t>
            </w:r>
            <w:r w:rsidRPr="00466E4E">
              <w:rPr>
                <w:rFonts w:eastAsia="Times New Roman" w:cs="Times New Roman"/>
                <w:b/>
                <w:szCs w:val="24"/>
              </w:rPr>
              <w:lastRenderedPageBreak/>
              <w:t>N (%)</w:t>
            </w:r>
          </w:p>
        </w:tc>
      </w:tr>
      <w:tr w:rsidR="00ED0659" w:rsidRPr="00466E4E" w14:paraId="5862C167" w14:textId="77777777" w:rsidTr="00D77FA5">
        <w:trPr>
          <w:gridAfter w:val="2"/>
          <w:wAfter w:w="2137" w:type="pct"/>
          <w:trHeight w:val="567"/>
          <w:tblHeader/>
        </w:trPr>
        <w:tc>
          <w:tcPr>
            <w:tcW w:w="97" w:type="pct"/>
            <w:vMerge/>
            <w:tcBorders>
              <w:bottom w:val="single" w:sz="4" w:space="0" w:color="auto"/>
            </w:tcBorders>
            <w:shd w:val="clear" w:color="auto" w:fill="D9D9D9" w:themeFill="background1" w:themeFillShade="D9"/>
            <w:vAlign w:val="center"/>
          </w:tcPr>
          <w:p w14:paraId="0D22AB47"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p>
        </w:tc>
        <w:tc>
          <w:tcPr>
            <w:tcW w:w="451" w:type="pct"/>
            <w:gridSpan w:val="3"/>
            <w:vMerge/>
            <w:tcBorders>
              <w:bottom w:val="single" w:sz="4" w:space="0" w:color="auto"/>
            </w:tcBorders>
            <w:shd w:val="clear" w:color="auto" w:fill="D9D9D9" w:themeFill="background1" w:themeFillShade="D9"/>
            <w:vAlign w:val="center"/>
          </w:tcPr>
          <w:p w14:paraId="0611840F"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p>
        </w:tc>
        <w:tc>
          <w:tcPr>
            <w:tcW w:w="449" w:type="pct"/>
            <w:gridSpan w:val="3"/>
            <w:shd w:val="clear" w:color="auto" w:fill="D9D9D9" w:themeFill="background1" w:themeFillShade="D9"/>
            <w:vAlign w:val="center"/>
          </w:tcPr>
          <w:p w14:paraId="6903EEF1" w14:textId="64BB8755"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PENILAIAN</w:t>
            </w:r>
          </w:p>
        </w:tc>
        <w:tc>
          <w:tcPr>
            <w:tcW w:w="395" w:type="pct"/>
            <w:gridSpan w:val="4"/>
            <w:tcBorders>
              <w:bottom w:val="single" w:sz="4" w:space="0" w:color="auto"/>
            </w:tcBorders>
            <w:shd w:val="clear" w:color="auto" w:fill="D9D9D9" w:themeFill="background1" w:themeFillShade="D9"/>
            <w:vAlign w:val="center"/>
          </w:tcPr>
          <w:p w14:paraId="56F275EE"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KRITERIA &amp; BENTUK</w:t>
            </w:r>
          </w:p>
        </w:tc>
        <w:tc>
          <w:tcPr>
            <w:tcW w:w="395" w:type="pct"/>
            <w:gridSpan w:val="5"/>
            <w:shd w:val="clear" w:color="auto" w:fill="D9D9D9" w:themeFill="background1" w:themeFillShade="D9"/>
            <w:vAlign w:val="center"/>
          </w:tcPr>
          <w:p w14:paraId="5D18CCEC" w14:textId="45D12D87"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LURING</w:t>
            </w:r>
          </w:p>
        </w:tc>
        <w:tc>
          <w:tcPr>
            <w:tcW w:w="371" w:type="pct"/>
            <w:gridSpan w:val="3"/>
            <w:shd w:val="clear" w:color="auto" w:fill="D9D9D9" w:themeFill="background1" w:themeFillShade="D9"/>
            <w:vAlign w:val="center"/>
          </w:tcPr>
          <w:p w14:paraId="2EA31842" w14:textId="2ED8EF9A" w:rsidR="00ED0659" w:rsidRPr="00466E4E" w:rsidRDefault="00ED0659" w:rsidP="00ED0659">
            <w:pPr>
              <w:autoSpaceDE w:val="0"/>
              <w:autoSpaceDN w:val="0"/>
              <w:spacing w:before="0" w:after="0" w:line="240" w:lineRule="auto"/>
              <w:ind w:firstLine="0"/>
              <w:jc w:val="center"/>
              <w:rPr>
                <w:rFonts w:eastAsia="Times New Roman" w:cs="Times New Roman"/>
                <w:b/>
                <w:szCs w:val="24"/>
              </w:rPr>
            </w:pPr>
            <w:r w:rsidRPr="00466E4E">
              <w:rPr>
                <w:rFonts w:eastAsia="Times New Roman" w:cs="Times New Roman"/>
                <w:b/>
                <w:szCs w:val="24"/>
              </w:rPr>
              <w:t>DARING</w:t>
            </w:r>
          </w:p>
        </w:tc>
        <w:tc>
          <w:tcPr>
            <w:tcW w:w="448" w:type="pct"/>
            <w:gridSpan w:val="3"/>
            <w:vMerge/>
            <w:tcBorders>
              <w:bottom w:val="single" w:sz="4" w:space="0" w:color="auto"/>
            </w:tcBorders>
            <w:shd w:val="clear" w:color="auto" w:fill="D9D9D9" w:themeFill="background1" w:themeFillShade="D9"/>
            <w:vAlign w:val="center"/>
          </w:tcPr>
          <w:p w14:paraId="41E66BED"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p>
        </w:tc>
        <w:tc>
          <w:tcPr>
            <w:tcW w:w="257" w:type="pct"/>
            <w:vMerge/>
            <w:tcBorders>
              <w:bottom w:val="single" w:sz="4" w:space="0" w:color="auto"/>
            </w:tcBorders>
            <w:shd w:val="clear" w:color="auto" w:fill="D9D9D9" w:themeFill="background1" w:themeFillShade="D9"/>
          </w:tcPr>
          <w:p w14:paraId="3FC735AB" w14:textId="77777777" w:rsidR="00ED0659" w:rsidRPr="00466E4E" w:rsidRDefault="00ED0659" w:rsidP="00ED0659">
            <w:pPr>
              <w:autoSpaceDE w:val="0"/>
              <w:autoSpaceDN w:val="0"/>
              <w:spacing w:before="0" w:after="0" w:line="240" w:lineRule="auto"/>
              <w:ind w:firstLine="0"/>
              <w:jc w:val="center"/>
              <w:rPr>
                <w:rFonts w:eastAsia="Times New Roman" w:cs="Times New Roman"/>
                <w:b/>
                <w:szCs w:val="24"/>
              </w:rPr>
            </w:pPr>
          </w:p>
        </w:tc>
      </w:tr>
      <w:tr w:rsidR="00466E4E" w:rsidRPr="00466E4E" w14:paraId="5B2B1AB0" w14:textId="77777777" w:rsidTr="009C7643">
        <w:trPr>
          <w:gridAfter w:val="2"/>
          <w:wAfter w:w="2137" w:type="pct"/>
          <w:trHeight w:val="3939"/>
        </w:trPr>
        <w:tc>
          <w:tcPr>
            <w:tcW w:w="97" w:type="pct"/>
            <w:shd w:val="clear" w:color="auto" w:fill="auto"/>
            <w:vAlign w:val="center"/>
          </w:tcPr>
          <w:p w14:paraId="5FA275EA" w14:textId="77777777" w:rsidR="00466E4E" w:rsidRPr="00466E4E" w:rsidRDefault="00466E4E"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1</w:t>
            </w:r>
          </w:p>
        </w:tc>
        <w:tc>
          <w:tcPr>
            <w:tcW w:w="451" w:type="pct"/>
            <w:gridSpan w:val="3"/>
            <w:shd w:val="clear" w:color="auto" w:fill="auto"/>
          </w:tcPr>
          <w:p w14:paraId="7692889E" w14:textId="4BDA12DC" w:rsidR="00466E4E" w:rsidRPr="00466E4E" w:rsidRDefault="00466E4E" w:rsidP="00ED0659">
            <w:pPr>
              <w:pStyle w:val="Default"/>
              <w:rPr>
                <w:rFonts w:ascii="Cambria" w:eastAsia="Times New Roman" w:hAnsi="Cambria"/>
                <w:bCs/>
              </w:rPr>
            </w:pPr>
            <w:r w:rsidRPr="00466E4E">
              <w:rPr>
                <w:rFonts w:ascii="Cambria" w:eastAsia="Times New Roman" w:hAnsi="Cambria"/>
                <w:bCs/>
                <w:lang w:val="en-ID"/>
              </w:rPr>
              <w:t>Menjelaskan konsep dasar penelitian.</w:t>
            </w:r>
          </w:p>
        </w:tc>
        <w:tc>
          <w:tcPr>
            <w:tcW w:w="449" w:type="pct"/>
            <w:gridSpan w:val="3"/>
            <w:tcBorders>
              <w:bottom w:val="single" w:sz="4" w:space="0" w:color="auto"/>
            </w:tcBorders>
            <w:shd w:val="clear" w:color="auto" w:fill="D9D9D9" w:themeFill="background1" w:themeFillShade="D9"/>
          </w:tcPr>
          <w:p w14:paraId="3B3AAA39" w14:textId="77777777" w:rsidR="00466E4E" w:rsidRPr="00466E4E" w:rsidRDefault="00466E4E" w:rsidP="00ED0659">
            <w:pPr>
              <w:pStyle w:val="ListParagraph"/>
              <w:spacing w:before="0" w:after="0" w:line="240" w:lineRule="auto"/>
              <w:ind w:left="330" w:firstLine="0"/>
              <w:jc w:val="left"/>
              <w:rPr>
                <w:rFonts w:cs="Times New Roman"/>
                <w:szCs w:val="24"/>
              </w:rPr>
            </w:pPr>
            <w:r w:rsidRPr="00466E4E">
              <w:rPr>
                <w:rFonts w:eastAsia="Times New Roman"/>
                <w:szCs w:val="24"/>
              </w:rPr>
              <w:t>Mahasiswa dapat:</w:t>
            </w:r>
            <w:r w:rsidRPr="00466E4E">
              <w:rPr>
                <w:rFonts w:eastAsia="Times New Roman"/>
                <w:b/>
                <w:szCs w:val="24"/>
              </w:rPr>
              <w:t xml:space="preserve"> </w:t>
            </w:r>
          </w:p>
          <w:p w14:paraId="6E9003D7" w14:textId="6F2F1EA0" w:rsidR="00466E4E" w:rsidRPr="00466E4E" w:rsidRDefault="00466E4E" w:rsidP="00ED0659">
            <w:pPr>
              <w:pStyle w:val="Default"/>
              <w:rPr>
                <w:rFonts w:ascii="Cambria" w:eastAsia="Times New Roman" w:hAnsi="Cambria"/>
                <w:bCs/>
              </w:rPr>
            </w:pPr>
            <w:r w:rsidRPr="00466E4E">
              <w:rPr>
                <w:rFonts w:ascii="Cambria" w:eastAsia="Times New Roman" w:hAnsi="Cambria"/>
                <w:bCs/>
                <w:lang w:val="en-ID"/>
              </w:rPr>
              <w:t>Menjelaskan konsep dasar penelitian.</w:t>
            </w:r>
          </w:p>
        </w:tc>
        <w:tc>
          <w:tcPr>
            <w:tcW w:w="395" w:type="pct"/>
            <w:gridSpan w:val="4"/>
            <w:shd w:val="clear" w:color="auto" w:fill="auto"/>
          </w:tcPr>
          <w:p w14:paraId="7BCED571" w14:textId="77777777" w:rsidR="00466E4E" w:rsidRPr="00466E4E" w:rsidRDefault="00466E4E"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 xml:space="preserve">Kriteria Penilaian: </w:t>
            </w:r>
          </w:p>
          <w:p w14:paraId="60130853" w14:textId="77777777" w:rsidR="00466E4E" w:rsidRPr="00466E4E" w:rsidRDefault="00466E4E"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5533349D" w14:textId="77777777" w:rsidR="00466E4E" w:rsidRPr="00466E4E" w:rsidRDefault="00466E4E"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28764A6C" w14:textId="77777777" w:rsidR="00466E4E" w:rsidRPr="00466E4E" w:rsidRDefault="00466E4E"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80-84   = B+</w:t>
            </w:r>
          </w:p>
          <w:p w14:paraId="5D11CD7A" w14:textId="77777777" w:rsidR="00466E4E" w:rsidRPr="00466E4E" w:rsidRDefault="00466E4E"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0F049CA9" w14:textId="77777777" w:rsidR="00466E4E" w:rsidRPr="00466E4E" w:rsidRDefault="00466E4E"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70-74   = B-</w:t>
            </w:r>
          </w:p>
          <w:p w14:paraId="3EFAC2FB" w14:textId="77777777" w:rsidR="00466E4E" w:rsidRPr="00466E4E" w:rsidRDefault="00466E4E"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3516EAE1" w14:textId="77777777" w:rsidR="00466E4E" w:rsidRPr="00466E4E" w:rsidRDefault="00466E4E"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4B3D8F75" w14:textId="77777777" w:rsidR="00466E4E" w:rsidRPr="00466E4E" w:rsidRDefault="00466E4E"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55-59   = C-</w:t>
            </w:r>
          </w:p>
          <w:p w14:paraId="13B54D8E" w14:textId="77777777" w:rsidR="00466E4E" w:rsidRPr="00466E4E" w:rsidRDefault="00466E4E"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2D6CF018" w14:textId="77777777" w:rsidR="00466E4E" w:rsidRPr="00466E4E" w:rsidRDefault="00466E4E"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47438257" w14:textId="77777777" w:rsidR="00466E4E" w:rsidRPr="00466E4E" w:rsidRDefault="00466E4E"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0-44     = E</w:t>
            </w:r>
          </w:p>
          <w:p w14:paraId="1923E41D" w14:textId="77777777" w:rsidR="00466E4E" w:rsidRPr="00466E4E" w:rsidRDefault="00466E4E" w:rsidP="00ED0659">
            <w:pPr>
              <w:pStyle w:val="NoSpacing"/>
              <w:rPr>
                <w:rFonts w:ascii="Cambria" w:hAnsi="Cambria" w:cstheme="minorHAnsi"/>
                <w:sz w:val="24"/>
                <w:szCs w:val="24"/>
                <w:lang w:eastAsia="id-ID"/>
              </w:rPr>
            </w:pPr>
          </w:p>
          <w:p w14:paraId="25F0456B" w14:textId="10F2FEA9" w:rsidR="00466E4E" w:rsidRPr="00466E4E" w:rsidRDefault="00466E4E"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434DC5CE" w14:textId="26B6DF23" w:rsidR="00466E4E" w:rsidRPr="00466E4E" w:rsidRDefault="00466E4E" w:rsidP="00ED0659">
            <w:pPr>
              <w:pStyle w:val="NoSpacing"/>
              <w:rPr>
                <w:rFonts w:ascii="Cambria" w:hAnsi="Cambria" w:cstheme="minorHAnsi"/>
                <w:sz w:val="24"/>
                <w:szCs w:val="24"/>
                <w:lang w:val="en-ID"/>
              </w:rPr>
            </w:pPr>
            <w:r w:rsidRPr="00466E4E">
              <w:rPr>
                <w:rFonts w:ascii="Cambria" w:hAnsi="Cambria" w:cstheme="minorHAnsi"/>
                <w:b/>
                <w:bCs/>
                <w:sz w:val="24"/>
                <w:szCs w:val="24"/>
                <w:lang w:val="en-ID"/>
              </w:rPr>
              <w:t>TM (3x50 m)</w:t>
            </w:r>
            <w:r w:rsidRPr="00466E4E">
              <w:rPr>
                <w:rFonts w:ascii="Cambria" w:hAnsi="Cambria" w:cstheme="minorHAnsi"/>
                <w:sz w:val="24"/>
                <w:szCs w:val="24"/>
                <w:lang w:val="en-ID"/>
              </w:rPr>
              <w:t>:</w:t>
            </w:r>
          </w:p>
          <w:p w14:paraId="19AA56A4" w14:textId="77777777" w:rsidR="00466E4E" w:rsidRPr="00466E4E" w:rsidRDefault="00466E4E"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t>Pemaparan dosen</w:t>
            </w:r>
          </w:p>
          <w:p w14:paraId="36CA8D26" w14:textId="77777777" w:rsidR="00466E4E" w:rsidRPr="00466E4E" w:rsidRDefault="00466E4E"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t>Diskusi</w:t>
            </w:r>
          </w:p>
          <w:p w14:paraId="00D38864" w14:textId="77777777" w:rsidR="00466E4E" w:rsidRPr="00466E4E" w:rsidRDefault="00466E4E" w:rsidP="00ED0659">
            <w:pPr>
              <w:pStyle w:val="NoSpacing"/>
              <w:numPr>
                <w:ilvl w:val="0"/>
                <w:numId w:val="1"/>
              </w:numPr>
              <w:ind w:left="284" w:hanging="284"/>
              <w:rPr>
                <w:rFonts w:ascii="Cambria" w:hAnsi="Cambria" w:cstheme="minorHAnsi"/>
                <w:sz w:val="24"/>
                <w:szCs w:val="24"/>
                <w:lang w:val="id-ID"/>
              </w:rPr>
            </w:pPr>
            <w:r w:rsidRPr="00466E4E">
              <w:rPr>
                <w:rFonts w:ascii="Cambria" w:hAnsi="Cambria" w:cstheme="minorHAnsi"/>
                <w:sz w:val="24"/>
                <w:szCs w:val="24"/>
                <w:lang w:val="en-ID"/>
              </w:rPr>
              <w:t>Penugasan</w:t>
            </w:r>
          </w:p>
          <w:p w14:paraId="442F1C3B" w14:textId="1395ADCB" w:rsidR="00466E4E" w:rsidRPr="00466E4E" w:rsidRDefault="00466E4E" w:rsidP="00ED0659">
            <w:pPr>
              <w:pStyle w:val="NoSpacing"/>
              <w:ind w:left="284"/>
              <w:rPr>
                <w:rFonts w:ascii="Cambria" w:hAnsi="Cambria" w:cstheme="minorHAnsi"/>
                <w:sz w:val="24"/>
                <w:szCs w:val="24"/>
                <w:lang w:val="id-ID"/>
              </w:rPr>
            </w:pPr>
          </w:p>
        </w:tc>
        <w:tc>
          <w:tcPr>
            <w:tcW w:w="371" w:type="pct"/>
            <w:gridSpan w:val="3"/>
            <w:shd w:val="clear" w:color="auto" w:fill="auto"/>
          </w:tcPr>
          <w:p w14:paraId="0DA3EC85" w14:textId="2E6F8E9A" w:rsidR="00466E4E" w:rsidRPr="00466E4E" w:rsidRDefault="00466E4E" w:rsidP="00ED0659">
            <w:pPr>
              <w:pStyle w:val="NoSpacing"/>
              <w:rPr>
                <w:rFonts w:ascii="Cambria" w:hAnsi="Cambria" w:cstheme="minorHAnsi"/>
                <w:sz w:val="24"/>
                <w:szCs w:val="24"/>
                <w:lang w:val="en-ID"/>
              </w:rPr>
            </w:pPr>
          </w:p>
        </w:tc>
        <w:tc>
          <w:tcPr>
            <w:tcW w:w="448" w:type="pct"/>
            <w:gridSpan w:val="3"/>
            <w:shd w:val="clear" w:color="auto" w:fill="auto"/>
          </w:tcPr>
          <w:p w14:paraId="64B56B34" w14:textId="1649E7FA" w:rsidR="00466E4E" w:rsidRPr="00466E4E" w:rsidRDefault="00466E4E" w:rsidP="00ED0659">
            <w:pPr>
              <w:pStyle w:val="NoSpacing"/>
              <w:rPr>
                <w:rFonts w:ascii="Cambria" w:hAnsi="Cambria" w:cstheme="minorHAnsi"/>
                <w:sz w:val="24"/>
                <w:szCs w:val="24"/>
                <w:lang w:val="en-ID"/>
              </w:rPr>
            </w:pPr>
            <w:r w:rsidRPr="00466E4E">
              <w:rPr>
                <w:rFonts w:ascii="Cambria" w:eastAsiaTheme="minorHAnsi" w:hAnsi="Cambria" w:cstheme="minorBidi"/>
                <w:sz w:val="24"/>
                <w:szCs w:val="24"/>
                <w:lang w:val="en-ID"/>
              </w:rPr>
              <w:t xml:space="preserve">Sumber pengetahuan dan macam macam kebenaran; Hakekat Ilmu dan Hakekat Penelitian: Metodologi dan Paradigma </w:t>
            </w:r>
          </w:p>
        </w:tc>
        <w:tc>
          <w:tcPr>
            <w:tcW w:w="257" w:type="pct"/>
            <w:shd w:val="clear" w:color="auto" w:fill="auto"/>
            <w:vAlign w:val="center"/>
          </w:tcPr>
          <w:p w14:paraId="1EDE8F45" w14:textId="20D73A62" w:rsidR="00466E4E" w:rsidRPr="00466E4E" w:rsidRDefault="00082633" w:rsidP="00ED0659">
            <w:pPr>
              <w:pStyle w:val="NoSpacing"/>
              <w:jc w:val="center"/>
              <w:rPr>
                <w:rFonts w:ascii="Cambria" w:hAnsi="Cambria" w:cstheme="minorHAnsi"/>
                <w:sz w:val="24"/>
                <w:szCs w:val="24"/>
                <w:lang w:val="en-ID"/>
              </w:rPr>
            </w:pPr>
            <w:r>
              <w:rPr>
                <w:rFonts w:ascii="Cambria" w:hAnsi="Cambria" w:cstheme="minorHAnsi"/>
                <w:sz w:val="24"/>
                <w:szCs w:val="24"/>
                <w:lang w:val="en-ID"/>
              </w:rPr>
              <w:t>5</w:t>
            </w:r>
          </w:p>
        </w:tc>
      </w:tr>
      <w:tr w:rsidR="00ED0659" w:rsidRPr="00466E4E" w14:paraId="2F629664" w14:textId="77777777" w:rsidTr="001D6EB1">
        <w:trPr>
          <w:gridAfter w:val="2"/>
          <w:wAfter w:w="2137" w:type="pct"/>
          <w:trHeight w:val="340"/>
        </w:trPr>
        <w:tc>
          <w:tcPr>
            <w:tcW w:w="97" w:type="pct"/>
            <w:shd w:val="clear" w:color="auto" w:fill="auto"/>
            <w:vAlign w:val="center"/>
          </w:tcPr>
          <w:p w14:paraId="064CC7A7" w14:textId="65F84033"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2</w:t>
            </w:r>
          </w:p>
        </w:tc>
        <w:tc>
          <w:tcPr>
            <w:tcW w:w="451" w:type="pct"/>
            <w:gridSpan w:val="3"/>
            <w:shd w:val="clear" w:color="auto" w:fill="auto"/>
          </w:tcPr>
          <w:p w14:paraId="072A516E" w14:textId="77777777" w:rsidR="00ED0659" w:rsidRPr="00466E4E" w:rsidRDefault="00ED0659" w:rsidP="00ED0659">
            <w:pPr>
              <w:pStyle w:val="Default"/>
              <w:numPr>
                <w:ilvl w:val="0"/>
                <w:numId w:val="38"/>
              </w:numPr>
              <w:ind w:left="331" w:hanging="284"/>
              <w:jc w:val="both"/>
              <w:rPr>
                <w:rFonts w:ascii="Cambria" w:eastAsia="Times New Roman" w:hAnsi="Cambria"/>
                <w:bCs/>
              </w:rPr>
            </w:pPr>
            <w:r w:rsidRPr="00466E4E">
              <w:rPr>
                <w:rFonts w:ascii="Cambria" w:eastAsia="Times New Roman" w:hAnsi="Cambria"/>
                <w:bCs/>
                <w:lang w:val="en-ID"/>
              </w:rPr>
              <w:t xml:space="preserve">Mengidentifikasi masalah penelitian </w:t>
            </w:r>
          </w:p>
          <w:p w14:paraId="4A9403F2" w14:textId="3474FD68" w:rsidR="00ED0659" w:rsidRPr="00466E4E" w:rsidRDefault="00ED0659" w:rsidP="00ED0659">
            <w:pPr>
              <w:pStyle w:val="Default"/>
              <w:numPr>
                <w:ilvl w:val="0"/>
                <w:numId w:val="38"/>
              </w:numPr>
              <w:ind w:left="331" w:hanging="284"/>
              <w:jc w:val="both"/>
              <w:rPr>
                <w:rFonts w:ascii="Cambria" w:eastAsia="Times New Roman" w:hAnsi="Cambria"/>
                <w:bCs/>
              </w:rPr>
            </w:pPr>
            <w:r w:rsidRPr="00466E4E">
              <w:rPr>
                <w:rFonts w:ascii="Cambria" w:eastAsia="Times New Roman" w:hAnsi="Cambria"/>
                <w:bCs/>
                <w:lang w:val="en-ID"/>
              </w:rPr>
              <w:t>Mendeskripsikan jenis-jenis dan ciri-ciri masing masing jenis penelitian.</w:t>
            </w:r>
          </w:p>
        </w:tc>
        <w:tc>
          <w:tcPr>
            <w:tcW w:w="449" w:type="pct"/>
            <w:gridSpan w:val="3"/>
            <w:shd w:val="clear" w:color="auto" w:fill="auto"/>
          </w:tcPr>
          <w:p w14:paraId="3C61541C" w14:textId="77777777" w:rsidR="00ED0659" w:rsidRPr="00466E4E" w:rsidRDefault="00ED0659" w:rsidP="00ED0659">
            <w:pPr>
              <w:pStyle w:val="ListParagraph"/>
              <w:autoSpaceDE w:val="0"/>
              <w:autoSpaceDN w:val="0"/>
              <w:spacing w:before="0" w:after="0" w:line="240" w:lineRule="auto"/>
              <w:ind w:left="330" w:firstLine="0"/>
              <w:jc w:val="left"/>
              <w:rPr>
                <w:rFonts w:cstheme="minorHAnsi"/>
                <w:szCs w:val="24"/>
                <w:lang w:eastAsia="id-ID"/>
              </w:rPr>
            </w:pPr>
            <w:r w:rsidRPr="00466E4E">
              <w:rPr>
                <w:rFonts w:cstheme="minorHAnsi"/>
                <w:szCs w:val="24"/>
                <w:lang w:eastAsia="id-ID"/>
              </w:rPr>
              <w:t>Mahasiswa dapat:</w:t>
            </w:r>
          </w:p>
          <w:p w14:paraId="533D3465" w14:textId="77777777" w:rsidR="00ED0659" w:rsidRPr="00466E4E" w:rsidRDefault="00ED0659" w:rsidP="00ED0659">
            <w:pPr>
              <w:pStyle w:val="Default"/>
              <w:numPr>
                <w:ilvl w:val="0"/>
                <w:numId w:val="39"/>
              </w:numPr>
              <w:ind w:left="321" w:hanging="321"/>
              <w:jc w:val="both"/>
              <w:rPr>
                <w:rFonts w:ascii="Cambria" w:eastAsia="Times New Roman" w:hAnsi="Cambria"/>
                <w:bCs/>
              </w:rPr>
            </w:pPr>
            <w:r w:rsidRPr="00466E4E">
              <w:rPr>
                <w:rFonts w:ascii="Cambria" w:eastAsia="Times New Roman" w:hAnsi="Cambria"/>
                <w:bCs/>
                <w:lang w:val="en-ID"/>
              </w:rPr>
              <w:t xml:space="preserve">Mengidentifikasi masalah penelitian </w:t>
            </w:r>
          </w:p>
          <w:p w14:paraId="2B68302F" w14:textId="5ED602FB" w:rsidR="00ED0659" w:rsidRPr="00466E4E" w:rsidRDefault="00ED0659" w:rsidP="00ED0659">
            <w:pPr>
              <w:pStyle w:val="Default"/>
              <w:numPr>
                <w:ilvl w:val="0"/>
                <w:numId w:val="39"/>
              </w:numPr>
              <w:ind w:left="321" w:hanging="321"/>
              <w:jc w:val="both"/>
              <w:rPr>
                <w:rFonts w:ascii="Cambria" w:eastAsia="Times New Roman" w:hAnsi="Cambria"/>
                <w:bCs/>
              </w:rPr>
            </w:pPr>
            <w:r w:rsidRPr="00466E4E">
              <w:rPr>
                <w:rFonts w:ascii="Cambria" w:eastAsia="Times New Roman" w:hAnsi="Cambria"/>
                <w:bCs/>
                <w:lang w:val="en-ID"/>
              </w:rPr>
              <w:t>Mendeskripsikan jenis-jenis dan ciri-ciri masing masing jenis penelitian.</w:t>
            </w:r>
          </w:p>
        </w:tc>
        <w:tc>
          <w:tcPr>
            <w:tcW w:w="395" w:type="pct"/>
            <w:gridSpan w:val="4"/>
            <w:shd w:val="clear" w:color="auto" w:fill="auto"/>
          </w:tcPr>
          <w:p w14:paraId="14A8D94B"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 xml:space="preserve">Kriteria Penilaian: </w:t>
            </w:r>
          </w:p>
          <w:p w14:paraId="2CA4DD1A"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4BC2F387"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11056E0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80-84   = B+</w:t>
            </w:r>
          </w:p>
          <w:p w14:paraId="185A5F7B"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5E0DA4DC"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70-74   = B-</w:t>
            </w:r>
          </w:p>
          <w:p w14:paraId="4C7A681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0EF7D782"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55133C97"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55-59   = C-</w:t>
            </w:r>
          </w:p>
          <w:p w14:paraId="5E0846B1"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7E8CEC5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7F5378A1"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0-44     = E</w:t>
            </w:r>
          </w:p>
          <w:p w14:paraId="4047AD27" w14:textId="77777777" w:rsidR="00ED0659" w:rsidRPr="00466E4E" w:rsidRDefault="00ED0659" w:rsidP="00ED0659">
            <w:pPr>
              <w:pStyle w:val="NoSpacing"/>
              <w:rPr>
                <w:rFonts w:ascii="Cambria" w:hAnsi="Cambria" w:cstheme="minorHAnsi"/>
                <w:sz w:val="24"/>
                <w:szCs w:val="24"/>
                <w:lang w:eastAsia="id-ID"/>
              </w:rPr>
            </w:pPr>
          </w:p>
          <w:p w14:paraId="570D49AC" w14:textId="18CA83F7"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7F8474DA" w14:textId="77777777" w:rsidR="00ED0659" w:rsidRPr="00466E4E" w:rsidRDefault="00ED0659" w:rsidP="00ED0659">
            <w:pPr>
              <w:pStyle w:val="NoSpacing"/>
              <w:ind w:left="284"/>
              <w:rPr>
                <w:rFonts w:ascii="Cambria" w:hAnsi="Cambria" w:cstheme="minorHAnsi"/>
                <w:sz w:val="24"/>
                <w:szCs w:val="24"/>
                <w:lang w:val="id-ID"/>
              </w:rPr>
            </w:pPr>
          </w:p>
        </w:tc>
        <w:tc>
          <w:tcPr>
            <w:tcW w:w="371" w:type="pct"/>
            <w:gridSpan w:val="3"/>
            <w:shd w:val="clear" w:color="auto" w:fill="auto"/>
          </w:tcPr>
          <w:p w14:paraId="00C883B3"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sz w:val="24"/>
                <w:szCs w:val="24"/>
                <w:lang w:val="en-ID"/>
              </w:rPr>
              <w:t>Sumber belajar daring:</w:t>
            </w:r>
          </w:p>
          <w:p w14:paraId="277115F0" w14:textId="77777777" w:rsidR="00ED0659" w:rsidRPr="00466E4E" w:rsidRDefault="00ED0659" w:rsidP="00ED0659">
            <w:pPr>
              <w:pStyle w:val="NoSpacing"/>
              <w:rPr>
                <w:rStyle w:val="Hyperlink"/>
                <w:rFonts w:ascii="Cambria" w:hAnsi="Cambria" w:cstheme="minorHAnsi"/>
                <w:sz w:val="24"/>
                <w:szCs w:val="24"/>
                <w:lang w:val="en-ID"/>
              </w:rPr>
            </w:pPr>
            <w:hyperlink r:id="rId6" w:history="1">
              <w:r w:rsidRPr="00466E4E">
                <w:rPr>
                  <w:rStyle w:val="Hyperlink"/>
                  <w:rFonts w:ascii="Cambria" w:hAnsi="Cambria" w:cstheme="minorHAnsi"/>
                  <w:sz w:val="24"/>
                  <w:szCs w:val="24"/>
                  <w:lang w:val="en-ID"/>
                </w:rPr>
                <w:t>e</w:t>
              </w:r>
            </w:hyperlink>
            <w:r w:rsidRPr="00466E4E">
              <w:rPr>
                <w:rStyle w:val="Hyperlink"/>
                <w:rFonts w:ascii="Cambria" w:hAnsi="Cambria" w:cstheme="minorHAnsi"/>
                <w:sz w:val="24"/>
                <w:szCs w:val="24"/>
                <w:lang w:val="en-ID"/>
              </w:rPr>
              <w:t>campuz uki Toraja</w:t>
            </w:r>
          </w:p>
          <w:p w14:paraId="38635C99" w14:textId="77777777" w:rsidR="00ED0659" w:rsidRPr="00466E4E" w:rsidRDefault="00ED0659" w:rsidP="00ED0659">
            <w:pPr>
              <w:pStyle w:val="NoSpacing"/>
              <w:rPr>
                <w:rFonts w:ascii="Cambria" w:hAnsi="Cambria" w:cstheme="minorHAnsi"/>
                <w:sz w:val="24"/>
                <w:szCs w:val="24"/>
                <w:lang w:val="en-ID"/>
              </w:rPr>
            </w:pPr>
            <w:r w:rsidRPr="00466E4E">
              <w:rPr>
                <w:rStyle w:val="Hyperlink"/>
                <w:rFonts w:ascii="Cambria" w:hAnsi="Cambria" w:cstheme="minorHAnsi"/>
                <w:sz w:val="24"/>
                <w:szCs w:val="24"/>
                <w:lang w:val="en-ID"/>
              </w:rPr>
              <w:t>Spada uki Toraja</w:t>
            </w:r>
            <w:r w:rsidRPr="00466E4E">
              <w:rPr>
                <w:rFonts w:ascii="Cambria" w:hAnsi="Cambria" w:cstheme="minorHAnsi"/>
                <w:sz w:val="24"/>
                <w:szCs w:val="24"/>
                <w:lang w:val="en-ID"/>
              </w:rPr>
              <w:t xml:space="preserve"> </w:t>
            </w:r>
          </w:p>
          <w:p w14:paraId="56E438B4"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sz w:val="24"/>
                <w:szCs w:val="24"/>
                <w:lang w:val="en-ID"/>
              </w:rPr>
              <w:t>Wa, youtube</w:t>
            </w:r>
          </w:p>
          <w:p w14:paraId="33D03A14" w14:textId="680AC069" w:rsidR="00ED0659" w:rsidRPr="00466E4E" w:rsidRDefault="00ED0659" w:rsidP="00ED0659">
            <w:pPr>
              <w:pStyle w:val="NoSpacing"/>
              <w:rPr>
                <w:rFonts w:ascii="Cambria" w:hAnsi="Cambria" w:cstheme="minorHAnsi"/>
                <w:sz w:val="24"/>
                <w:szCs w:val="24"/>
                <w:lang w:val="id-ID"/>
              </w:rPr>
            </w:pPr>
          </w:p>
        </w:tc>
        <w:tc>
          <w:tcPr>
            <w:tcW w:w="448" w:type="pct"/>
            <w:gridSpan w:val="3"/>
            <w:shd w:val="clear" w:color="auto" w:fill="auto"/>
          </w:tcPr>
          <w:p w14:paraId="5650EF00" w14:textId="6846C5DF" w:rsidR="00ED0659" w:rsidRPr="00466E4E" w:rsidRDefault="00ED0659" w:rsidP="00ED0659">
            <w:pPr>
              <w:pStyle w:val="NoSpacing"/>
              <w:rPr>
                <w:rFonts w:ascii="Cambria" w:hAnsi="Cambria" w:cstheme="minorHAnsi"/>
                <w:sz w:val="24"/>
                <w:szCs w:val="24"/>
                <w:lang w:val="id-ID"/>
              </w:rPr>
            </w:pPr>
            <w:r w:rsidRPr="00466E4E">
              <w:rPr>
                <w:rFonts w:ascii="Cambria" w:eastAsiaTheme="minorHAnsi" w:hAnsi="Cambria" w:cstheme="minorBidi"/>
                <w:sz w:val="24"/>
                <w:szCs w:val="24"/>
                <w:lang w:val="en-ID"/>
              </w:rPr>
              <w:t>Hakekat dan sumber masalah penelitian; identifikasi dan Perumusan Masalah Penelitian</w:t>
            </w:r>
            <w:r w:rsidRPr="00466E4E">
              <w:rPr>
                <w:rFonts w:ascii="Cambria" w:eastAsiaTheme="minorHAnsi" w:hAnsi="Cambria" w:cstheme="minorBidi"/>
                <w:sz w:val="24"/>
                <w:szCs w:val="24"/>
                <w:lang w:val="id-ID"/>
              </w:rPr>
              <w:t xml:space="preserve"> </w:t>
            </w:r>
          </w:p>
        </w:tc>
        <w:tc>
          <w:tcPr>
            <w:tcW w:w="257" w:type="pct"/>
            <w:shd w:val="clear" w:color="auto" w:fill="auto"/>
            <w:vAlign w:val="center"/>
          </w:tcPr>
          <w:p w14:paraId="79EDB5C1" w14:textId="7F98CE66"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6</w:t>
            </w:r>
          </w:p>
        </w:tc>
      </w:tr>
      <w:tr w:rsidR="00ED0659" w:rsidRPr="00466E4E" w14:paraId="0E0AC551" w14:textId="77777777" w:rsidTr="00D77FA5">
        <w:trPr>
          <w:gridAfter w:val="2"/>
          <w:wAfter w:w="2137" w:type="pct"/>
          <w:trHeight w:val="340"/>
        </w:trPr>
        <w:tc>
          <w:tcPr>
            <w:tcW w:w="97" w:type="pct"/>
            <w:shd w:val="clear" w:color="auto" w:fill="auto"/>
            <w:vAlign w:val="center"/>
          </w:tcPr>
          <w:p w14:paraId="7AE9BD58" w14:textId="7CE48511"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3</w:t>
            </w:r>
          </w:p>
        </w:tc>
        <w:tc>
          <w:tcPr>
            <w:tcW w:w="451" w:type="pct"/>
            <w:gridSpan w:val="3"/>
            <w:shd w:val="clear" w:color="auto" w:fill="auto"/>
          </w:tcPr>
          <w:p w14:paraId="7411E41C" w14:textId="69D8B75A" w:rsidR="00ED0659" w:rsidRPr="00466E4E" w:rsidRDefault="00ED0659" w:rsidP="00ED0659">
            <w:pPr>
              <w:pStyle w:val="Default"/>
              <w:jc w:val="both"/>
              <w:rPr>
                <w:rFonts w:ascii="Cambria" w:hAnsi="Cambria" w:cstheme="minorHAnsi"/>
              </w:rPr>
            </w:pPr>
            <w:r w:rsidRPr="00466E4E">
              <w:rPr>
                <w:rFonts w:ascii="Cambria" w:hAnsi="Cambria" w:cstheme="minorHAnsi"/>
                <w:lang w:val="en-ID"/>
              </w:rPr>
              <w:t xml:space="preserve">Menganalisis ciri-ciri dan rancangan penelitian </w:t>
            </w:r>
            <w:r w:rsidRPr="00466E4E">
              <w:rPr>
                <w:rFonts w:ascii="Cambria" w:hAnsi="Cambria" w:cstheme="minorHAnsi"/>
                <w:lang w:val="en-ID"/>
              </w:rPr>
              <w:lastRenderedPageBreak/>
              <w:t>eksperimen</w:t>
            </w:r>
          </w:p>
        </w:tc>
        <w:tc>
          <w:tcPr>
            <w:tcW w:w="449" w:type="pct"/>
            <w:gridSpan w:val="3"/>
            <w:shd w:val="clear" w:color="auto" w:fill="auto"/>
          </w:tcPr>
          <w:p w14:paraId="76A4338C" w14:textId="77777777" w:rsidR="00ED0659" w:rsidRPr="00466E4E" w:rsidRDefault="00ED0659" w:rsidP="00ED0659">
            <w:pPr>
              <w:autoSpaceDE w:val="0"/>
              <w:autoSpaceDN w:val="0"/>
              <w:spacing w:before="0" w:after="0" w:line="240" w:lineRule="auto"/>
              <w:ind w:firstLine="0"/>
              <w:jc w:val="left"/>
              <w:rPr>
                <w:rFonts w:eastAsia="Times New Roman" w:cs="Times New Roman"/>
                <w:bCs/>
                <w:szCs w:val="24"/>
              </w:rPr>
            </w:pPr>
            <w:r w:rsidRPr="00466E4E">
              <w:rPr>
                <w:rFonts w:cstheme="minorHAnsi"/>
                <w:szCs w:val="24"/>
                <w:lang w:eastAsia="id-ID"/>
              </w:rPr>
              <w:lastRenderedPageBreak/>
              <w:t xml:space="preserve">Mahasiswa dapat: </w:t>
            </w:r>
          </w:p>
          <w:p w14:paraId="6D68EBD9" w14:textId="0DD74A2C" w:rsidR="00ED0659" w:rsidRPr="00466E4E" w:rsidRDefault="00ED0659" w:rsidP="00ED0659">
            <w:pPr>
              <w:pStyle w:val="Default"/>
              <w:jc w:val="both"/>
              <w:rPr>
                <w:rFonts w:ascii="Cambria" w:hAnsi="Cambria" w:cstheme="minorHAnsi"/>
              </w:rPr>
            </w:pPr>
            <w:r w:rsidRPr="00466E4E">
              <w:rPr>
                <w:rFonts w:ascii="Cambria" w:hAnsi="Cambria" w:cstheme="minorHAnsi"/>
                <w:lang w:val="en-ID"/>
              </w:rPr>
              <w:t xml:space="preserve">Mendeskripsikan ciri-ciri dan </w:t>
            </w:r>
            <w:r w:rsidRPr="00466E4E">
              <w:rPr>
                <w:rFonts w:ascii="Cambria" w:hAnsi="Cambria" w:cstheme="minorHAnsi"/>
                <w:lang w:val="en-ID"/>
              </w:rPr>
              <w:lastRenderedPageBreak/>
              <w:t>rancangan penelitian eksperimen</w:t>
            </w:r>
          </w:p>
        </w:tc>
        <w:tc>
          <w:tcPr>
            <w:tcW w:w="395" w:type="pct"/>
            <w:gridSpan w:val="4"/>
            <w:shd w:val="clear" w:color="auto" w:fill="auto"/>
          </w:tcPr>
          <w:p w14:paraId="181F49B9"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lastRenderedPageBreak/>
              <w:t xml:space="preserve">Kriteria Penilaian: </w:t>
            </w:r>
          </w:p>
          <w:p w14:paraId="035C0F9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7DCE84A4"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76C38CA6"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lastRenderedPageBreak/>
              <w:t>80-84   = B+</w:t>
            </w:r>
          </w:p>
          <w:p w14:paraId="46F7ACEC"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26B1B3E0"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70-74   = B-</w:t>
            </w:r>
          </w:p>
          <w:p w14:paraId="0A4E5F8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7BB4B9DA"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5F4AD648"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55-59   = C-</w:t>
            </w:r>
          </w:p>
          <w:p w14:paraId="550B6C2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324233B9"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30C70238"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0-44     = E</w:t>
            </w:r>
          </w:p>
          <w:p w14:paraId="5DACF928" w14:textId="77777777" w:rsidR="00ED0659" w:rsidRPr="00466E4E" w:rsidRDefault="00ED0659" w:rsidP="00ED0659">
            <w:pPr>
              <w:pStyle w:val="NoSpacing"/>
              <w:rPr>
                <w:rFonts w:ascii="Cambria" w:hAnsi="Cambria" w:cstheme="minorHAnsi"/>
                <w:sz w:val="24"/>
                <w:szCs w:val="24"/>
                <w:lang w:eastAsia="id-ID"/>
              </w:rPr>
            </w:pPr>
          </w:p>
          <w:p w14:paraId="6D2CD067" w14:textId="4FDF5310"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2B601366"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b/>
                <w:bCs/>
                <w:sz w:val="24"/>
                <w:szCs w:val="24"/>
                <w:lang w:val="en-ID"/>
              </w:rPr>
              <w:lastRenderedPageBreak/>
              <w:t>TM (3x50 m)</w:t>
            </w:r>
            <w:r w:rsidRPr="00466E4E">
              <w:rPr>
                <w:rFonts w:ascii="Cambria" w:hAnsi="Cambria" w:cstheme="minorHAnsi"/>
                <w:sz w:val="24"/>
                <w:szCs w:val="24"/>
                <w:lang w:val="en-ID"/>
              </w:rPr>
              <w:t>:</w:t>
            </w:r>
          </w:p>
          <w:p w14:paraId="1FD4EE53" w14:textId="77777777" w:rsidR="00ED0659" w:rsidRPr="00466E4E" w:rsidRDefault="00ED0659"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t>Pemaparan dosen</w:t>
            </w:r>
          </w:p>
          <w:p w14:paraId="46C79774" w14:textId="77777777" w:rsidR="00ED0659" w:rsidRPr="00466E4E" w:rsidRDefault="00ED0659"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lastRenderedPageBreak/>
              <w:t>Diskusi</w:t>
            </w:r>
          </w:p>
          <w:p w14:paraId="720A2AE8" w14:textId="77777777" w:rsidR="00ED0659" w:rsidRPr="00466E4E" w:rsidRDefault="00ED0659" w:rsidP="00ED0659">
            <w:pPr>
              <w:pStyle w:val="NoSpacing"/>
              <w:numPr>
                <w:ilvl w:val="0"/>
                <w:numId w:val="1"/>
              </w:numPr>
              <w:ind w:left="284" w:hanging="284"/>
              <w:rPr>
                <w:rFonts w:ascii="Cambria" w:hAnsi="Cambria" w:cstheme="minorHAnsi"/>
                <w:sz w:val="24"/>
                <w:szCs w:val="24"/>
                <w:lang w:val="id-ID"/>
              </w:rPr>
            </w:pPr>
            <w:r w:rsidRPr="00466E4E">
              <w:rPr>
                <w:rFonts w:ascii="Cambria" w:hAnsi="Cambria" w:cstheme="minorHAnsi"/>
                <w:sz w:val="24"/>
                <w:szCs w:val="24"/>
                <w:lang w:val="en-ID"/>
              </w:rPr>
              <w:t>Penugasan</w:t>
            </w:r>
          </w:p>
          <w:p w14:paraId="6B43E0E6" w14:textId="77777777" w:rsidR="00ED0659" w:rsidRPr="00466E4E" w:rsidRDefault="00ED0659" w:rsidP="00ED0659">
            <w:pPr>
              <w:pStyle w:val="NoSpacing"/>
              <w:rPr>
                <w:rFonts w:ascii="Cambria" w:hAnsi="Cambria" w:cstheme="minorHAnsi"/>
                <w:sz w:val="24"/>
                <w:szCs w:val="24"/>
                <w:lang w:val="id-ID"/>
              </w:rPr>
            </w:pPr>
          </w:p>
        </w:tc>
        <w:tc>
          <w:tcPr>
            <w:tcW w:w="371" w:type="pct"/>
            <w:gridSpan w:val="3"/>
            <w:shd w:val="clear" w:color="auto" w:fill="auto"/>
          </w:tcPr>
          <w:p w14:paraId="2617BD89" w14:textId="77777777" w:rsidR="00ED0659" w:rsidRPr="00466E4E" w:rsidRDefault="00ED0659" w:rsidP="00ED0659">
            <w:pPr>
              <w:pStyle w:val="NoSpacing"/>
              <w:rPr>
                <w:rFonts w:ascii="Cambria" w:hAnsi="Cambria" w:cstheme="minorHAnsi"/>
                <w:sz w:val="24"/>
                <w:szCs w:val="24"/>
                <w:lang w:val="id-ID"/>
              </w:rPr>
            </w:pPr>
          </w:p>
        </w:tc>
        <w:tc>
          <w:tcPr>
            <w:tcW w:w="448" w:type="pct"/>
            <w:gridSpan w:val="3"/>
            <w:shd w:val="clear" w:color="auto" w:fill="auto"/>
          </w:tcPr>
          <w:p w14:paraId="27BB2EE3" w14:textId="773FE476" w:rsidR="00ED0659" w:rsidRPr="00466E4E" w:rsidRDefault="00ED0659" w:rsidP="00ED0659">
            <w:pPr>
              <w:pStyle w:val="ListParagraph"/>
              <w:autoSpaceDE w:val="0"/>
              <w:autoSpaceDN w:val="0"/>
              <w:spacing w:before="0" w:after="0" w:line="240" w:lineRule="auto"/>
              <w:ind w:left="374" w:firstLine="0"/>
              <w:jc w:val="left"/>
              <w:rPr>
                <w:rFonts w:eastAsia="Times New Roman" w:cs="Times New Roman"/>
                <w:bCs/>
                <w:szCs w:val="24"/>
              </w:rPr>
            </w:pPr>
            <w:r w:rsidRPr="00466E4E">
              <w:rPr>
                <w:szCs w:val="24"/>
              </w:rPr>
              <w:t>Penelitian Eksperimen</w:t>
            </w:r>
          </w:p>
          <w:p w14:paraId="77CEEC7C" w14:textId="78CB3B9F" w:rsidR="00ED0659" w:rsidRPr="00466E4E" w:rsidRDefault="00ED0659" w:rsidP="00ED0659">
            <w:pPr>
              <w:pStyle w:val="NoSpacing"/>
              <w:rPr>
                <w:rFonts w:ascii="Cambria" w:hAnsi="Cambria" w:cstheme="minorHAnsi"/>
                <w:sz w:val="24"/>
                <w:szCs w:val="24"/>
              </w:rPr>
            </w:pPr>
          </w:p>
        </w:tc>
        <w:tc>
          <w:tcPr>
            <w:tcW w:w="257" w:type="pct"/>
            <w:shd w:val="clear" w:color="auto" w:fill="auto"/>
            <w:vAlign w:val="center"/>
          </w:tcPr>
          <w:p w14:paraId="58534855" w14:textId="24331F1C"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6</w:t>
            </w:r>
          </w:p>
        </w:tc>
      </w:tr>
      <w:tr w:rsidR="00ED0659" w:rsidRPr="00466E4E" w14:paraId="00A80375" w14:textId="77777777" w:rsidTr="00D77FA5">
        <w:trPr>
          <w:gridAfter w:val="2"/>
          <w:wAfter w:w="2137" w:type="pct"/>
          <w:trHeight w:val="340"/>
        </w:trPr>
        <w:tc>
          <w:tcPr>
            <w:tcW w:w="97" w:type="pct"/>
            <w:shd w:val="clear" w:color="auto" w:fill="auto"/>
            <w:vAlign w:val="center"/>
          </w:tcPr>
          <w:p w14:paraId="28446DA0" w14:textId="6E00E523"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4</w:t>
            </w:r>
          </w:p>
        </w:tc>
        <w:tc>
          <w:tcPr>
            <w:tcW w:w="451" w:type="pct"/>
            <w:gridSpan w:val="3"/>
            <w:shd w:val="clear" w:color="auto" w:fill="auto"/>
          </w:tcPr>
          <w:p w14:paraId="642E51C3" w14:textId="4FA1C57D" w:rsidR="00ED0659" w:rsidRPr="00466E4E" w:rsidRDefault="00ED0659" w:rsidP="00ED0659">
            <w:pPr>
              <w:autoSpaceDE w:val="0"/>
              <w:autoSpaceDN w:val="0"/>
              <w:spacing w:before="0" w:after="0" w:line="240" w:lineRule="auto"/>
              <w:ind w:left="47" w:hanging="47"/>
              <w:jc w:val="left"/>
              <w:rPr>
                <w:rFonts w:cs="Times New Roman"/>
                <w:szCs w:val="24"/>
              </w:rPr>
            </w:pPr>
            <w:r w:rsidRPr="00466E4E">
              <w:rPr>
                <w:rFonts w:cs="Times New Roman"/>
                <w:szCs w:val="24"/>
              </w:rPr>
              <w:t>Mendeskripsikan instrumen penelitian yang kredibel</w:t>
            </w:r>
          </w:p>
        </w:tc>
        <w:tc>
          <w:tcPr>
            <w:tcW w:w="449" w:type="pct"/>
            <w:gridSpan w:val="3"/>
            <w:shd w:val="clear" w:color="auto" w:fill="auto"/>
          </w:tcPr>
          <w:p w14:paraId="6D0623CF" w14:textId="319DD92C" w:rsidR="00ED0659" w:rsidRPr="00466E4E" w:rsidRDefault="00ED0659" w:rsidP="00ED0659">
            <w:pPr>
              <w:spacing w:before="0" w:line="240" w:lineRule="auto"/>
              <w:ind w:firstLine="0"/>
              <w:rPr>
                <w:rFonts w:cs="Times New Roman"/>
                <w:szCs w:val="24"/>
              </w:rPr>
            </w:pPr>
            <w:r w:rsidRPr="00466E4E">
              <w:rPr>
                <w:rFonts w:cs="Times New Roman"/>
                <w:szCs w:val="24"/>
              </w:rPr>
              <w:t>Mahasiswa dapat:</w:t>
            </w:r>
          </w:p>
          <w:p w14:paraId="6003A059" w14:textId="66AF5309" w:rsidR="00ED0659" w:rsidRPr="00466E4E" w:rsidRDefault="00ED0659" w:rsidP="00ED0659">
            <w:pPr>
              <w:autoSpaceDE w:val="0"/>
              <w:autoSpaceDN w:val="0"/>
              <w:spacing w:before="0" w:after="0" w:line="240" w:lineRule="auto"/>
              <w:ind w:firstLine="0"/>
              <w:jc w:val="left"/>
              <w:rPr>
                <w:rFonts w:cs="Times New Roman"/>
                <w:szCs w:val="24"/>
              </w:rPr>
            </w:pPr>
            <w:r w:rsidRPr="00466E4E">
              <w:rPr>
                <w:rFonts w:cs="Times New Roman"/>
                <w:szCs w:val="24"/>
              </w:rPr>
              <w:t>Mendeskripsikan instrumen penelitian yang kredibel</w:t>
            </w:r>
          </w:p>
        </w:tc>
        <w:tc>
          <w:tcPr>
            <w:tcW w:w="395" w:type="pct"/>
            <w:gridSpan w:val="4"/>
            <w:shd w:val="clear" w:color="auto" w:fill="auto"/>
          </w:tcPr>
          <w:p w14:paraId="3A0FDF28"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 xml:space="preserve">Kriteria Penilaian: </w:t>
            </w:r>
          </w:p>
          <w:p w14:paraId="0DF0C5D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68E3A24C"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7FD636D7"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80-84   = B+</w:t>
            </w:r>
          </w:p>
          <w:p w14:paraId="5802D243"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7F492D6D"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70-74   = B-</w:t>
            </w:r>
          </w:p>
          <w:p w14:paraId="3560ADAD"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58F3A21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159DF079"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55-59   = C-</w:t>
            </w:r>
          </w:p>
          <w:p w14:paraId="671F1A8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2F4AE087"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66946931"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0-44     = E</w:t>
            </w:r>
          </w:p>
          <w:p w14:paraId="669467F2" w14:textId="77777777" w:rsidR="00ED0659" w:rsidRPr="00466E4E" w:rsidRDefault="00ED0659" w:rsidP="00ED0659">
            <w:pPr>
              <w:pStyle w:val="NoSpacing"/>
              <w:rPr>
                <w:rFonts w:ascii="Cambria" w:hAnsi="Cambria" w:cstheme="minorHAnsi"/>
                <w:sz w:val="24"/>
                <w:szCs w:val="24"/>
                <w:lang w:eastAsia="id-ID"/>
              </w:rPr>
            </w:pPr>
          </w:p>
          <w:p w14:paraId="062B4F80" w14:textId="6664A560"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46959AD2" w14:textId="77777777" w:rsidR="00ED0659" w:rsidRPr="00466E4E" w:rsidRDefault="00ED0659" w:rsidP="00ED0659">
            <w:pPr>
              <w:pStyle w:val="NoSpacing"/>
              <w:ind w:left="284"/>
              <w:rPr>
                <w:rFonts w:ascii="Cambria" w:hAnsi="Cambria" w:cstheme="minorHAnsi"/>
                <w:sz w:val="24"/>
                <w:szCs w:val="24"/>
                <w:lang w:val="id-ID"/>
              </w:rPr>
            </w:pPr>
          </w:p>
        </w:tc>
        <w:tc>
          <w:tcPr>
            <w:tcW w:w="371" w:type="pct"/>
            <w:gridSpan w:val="3"/>
            <w:shd w:val="clear" w:color="auto" w:fill="auto"/>
          </w:tcPr>
          <w:p w14:paraId="0C602ED4"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sz w:val="24"/>
                <w:szCs w:val="24"/>
                <w:lang w:val="en-ID"/>
              </w:rPr>
              <w:t>Sumber belajar daring:</w:t>
            </w:r>
          </w:p>
          <w:p w14:paraId="60F141E5" w14:textId="77777777" w:rsidR="00ED0659" w:rsidRPr="00466E4E" w:rsidRDefault="00ED0659" w:rsidP="00ED0659">
            <w:pPr>
              <w:pStyle w:val="NoSpacing"/>
              <w:rPr>
                <w:rStyle w:val="Hyperlink"/>
                <w:rFonts w:ascii="Cambria" w:hAnsi="Cambria" w:cstheme="minorHAnsi"/>
                <w:sz w:val="24"/>
                <w:szCs w:val="24"/>
                <w:lang w:val="en-ID"/>
              </w:rPr>
            </w:pPr>
            <w:hyperlink r:id="rId7" w:history="1">
              <w:r w:rsidRPr="00466E4E">
                <w:rPr>
                  <w:rStyle w:val="Hyperlink"/>
                  <w:rFonts w:ascii="Cambria" w:hAnsi="Cambria" w:cstheme="minorHAnsi"/>
                  <w:sz w:val="24"/>
                  <w:szCs w:val="24"/>
                  <w:lang w:val="en-ID"/>
                </w:rPr>
                <w:t>e</w:t>
              </w:r>
            </w:hyperlink>
            <w:r w:rsidRPr="00466E4E">
              <w:rPr>
                <w:rStyle w:val="Hyperlink"/>
                <w:rFonts w:ascii="Cambria" w:hAnsi="Cambria" w:cstheme="minorHAnsi"/>
                <w:sz w:val="24"/>
                <w:szCs w:val="24"/>
                <w:lang w:val="en-ID"/>
              </w:rPr>
              <w:t>campuz uki Toraja</w:t>
            </w:r>
          </w:p>
          <w:p w14:paraId="2279E7F4" w14:textId="77777777" w:rsidR="00ED0659" w:rsidRPr="00466E4E" w:rsidRDefault="00ED0659" w:rsidP="00ED0659">
            <w:pPr>
              <w:pStyle w:val="NoSpacing"/>
              <w:rPr>
                <w:rFonts w:ascii="Cambria" w:hAnsi="Cambria" w:cstheme="minorHAnsi"/>
                <w:sz w:val="24"/>
                <w:szCs w:val="24"/>
                <w:lang w:val="en-ID"/>
              </w:rPr>
            </w:pPr>
            <w:r w:rsidRPr="00466E4E">
              <w:rPr>
                <w:rStyle w:val="Hyperlink"/>
                <w:rFonts w:ascii="Cambria" w:hAnsi="Cambria" w:cstheme="minorHAnsi"/>
                <w:sz w:val="24"/>
                <w:szCs w:val="24"/>
                <w:lang w:val="en-ID"/>
              </w:rPr>
              <w:t>Spada uki Toraja</w:t>
            </w:r>
            <w:r w:rsidRPr="00466E4E">
              <w:rPr>
                <w:rFonts w:ascii="Cambria" w:hAnsi="Cambria" w:cstheme="minorHAnsi"/>
                <w:sz w:val="24"/>
                <w:szCs w:val="24"/>
                <w:lang w:val="en-ID"/>
              </w:rPr>
              <w:t xml:space="preserve"> </w:t>
            </w:r>
          </w:p>
          <w:p w14:paraId="39C4357C"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sz w:val="24"/>
                <w:szCs w:val="24"/>
                <w:lang w:val="en-ID"/>
              </w:rPr>
              <w:t>Wa, youtube</w:t>
            </w:r>
          </w:p>
          <w:p w14:paraId="74614267" w14:textId="77777777" w:rsidR="00ED0659" w:rsidRPr="00466E4E" w:rsidRDefault="00ED0659" w:rsidP="00ED0659">
            <w:pPr>
              <w:pStyle w:val="NoSpacing"/>
              <w:rPr>
                <w:rFonts w:ascii="Cambria" w:hAnsi="Cambria" w:cstheme="minorHAnsi"/>
                <w:sz w:val="24"/>
                <w:szCs w:val="24"/>
                <w:lang w:val="id-ID"/>
              </w:rPr>
            </w:pPr>
          </w:p>
        </w:tc>
        <w:tc>
          <w:tcPr>
            <w:tcW w:w="448" w:type="pct"/>
            <w:gridSpan w:val="3"/>
            <w:shd w:val="clear" w:color="auto" w:fill="auto"/>
          </w:tcPr>
          <w:p w14:paraId="2B6358B3" w14:textId="6F03F118" w:rsidR="00ED0659" w:rsidRPr="00466E4E" w:rsidRDefault="00ED0659" w:rsidP="00ED0659">
            <w:pPr>
              <w:pStyle w:val="ListParagraph"/>
              <w:autoSpaceDE w:val="0"/>
              <w:autoSpaceDN w:val="0"/>
              <w:spacing w:before="0" w:after="0" w:line="240" w:lineRule="auto"/>
              <w:ind w:left="374" w:firstLine="0"/>
              <w:jc w:val="left"/>
              <w:rPr>
                <w:rFonts w:eastAsia="Times New Roman" w:cs="Times New Roman"/>
                <w:bCs/>
                <w:szCs w:val="24"/>
              </w:rPr>
            </w:pPr>
            <w:r w:rsidRPr="00466E4E">
              <w:rPr>
                <w:szCs w:val="24"/>
              </w:rPr>
              <w:t>Instrumen Penelitian</w:t>
            </w:r>
          </w:p>
          <w:p w14:paraId="523D5AA2" w14:textId="44E8A088" w:rsidR="00ED0659" w:rsidRPr="00466E4E" w:rsidRDefault="00ED0659" w:rsidP="00ED0659">
            <w:pPr>
              <w:spacing w:before="0" w:after="0" w:line="240" w:lineRule="auto"/>
              <w:ind w:firstLine="0"/>
              <w:jc w:val="left"/>
              <w:rPr>
                <w:rFonts w:cs="Times New Roman"/>
                <w:szCs w:val="24"/>
                <w:lang w:val="id-ID"/>
              </w:rPr>
            </w:pPr>
          </w:p>
        </w:tc>
        <w:tc>
          <w:tcPr>
            <w:tcW w:w="257" w:type="pct"/>
            <w:shd w:val="clear" w:color="auto" w:fill="auto"/>
            <w:vAlign w:val="center"/>
          </w:tcPr>
          <w:p w14:paraId="16CAE460" w14:textId="583D38FB"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6</w:t>
            </w:r>
          </w:p>
        </w:tc>
      </w:tr>
      <w:tr w:rsidR="00ED0659" w:rsidRPr="00466E4E" w14:paraId="2B929438" w14:textId="77777777" w:rsidTr="004C50CF">
        <w:trPr>
          <w:gridAfter w:val="2"/>
          <w:wAfter w:w="2137" w:type="pct"/>
          <w:trHeight w:val="340"/>
        </w:trPr>
        <w:tc>
          <w:tcPr>
            <w:tcW w:w="97" w:type="pct"/>
            <w:shd w:val="clear" w:color="auto" w:fill="auto"/>
            <w:vAlign w:val="center"/>
          </w:tcPr>
          <w:p w14:paraId="7855F2EA" w14:textId="0DD1B41A"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5</w:t>
            </w:r>
          </w:p>
        </w:tc>
        <w:tc>
          <w:tcPr>
            <w:tcW w:w="451" w:type="pct"/>
            <w:gridSpan w:val="3"/>
            <w:shd w:val="clear" w:color="auto" w:fill="auto"/>
          </w:tcPr>
          <w:p w14:paraId="1454F046" w14:textId="6ED89602" w:rsidR="00ED0659" w:rsidRPr="00466E4E" w:rsidRDefault="00ED0659" w:rsidP="00ED0659">
            <w:pPr>
              <w:pStyle w:val="Default"/>
              <w:jc w:val="both"/>
              <w:rPr>
                <w:rFonts w:ascii="Cambria" w:hAnsi="Cambria" w:cstheme="minorHAnsi"/>
              </w:rPr>
            </w:pPr>
            <w:r w:rsidRPr="00466E4E">
              <w:rPr>
                <w:rFonts w:ascii="Cambria" w:hAnsi="Cambria" w:cstheme="minorHAnsi"/>
                <w:lang w:val="en-ID"/>
              </w:rPr>
              <w:t>Menganalisis ciri-ciri dan rancangan penelitian non eksperimen (deskriptif).</w:t>
            </w:r>
          </w:p>
        </w:tc>
        <w:tc>
          <w:tcPr>
            <w:tcW w:w="449" w:type="pct"/>
            <w:gridSpan w:val="3"/>
            <w:shd w:val="clear" w:color="auto" w:fill="auto"/>
          </w:tcPr>
          <w:p w14:paraId="79DD94E2" w14:textId="77777777" w:rsidR="00ED0659" w:rsidRPr="00466E4E" w:rsidRDefault="00ED0659" w:rsidP="00ED0659">
            <w:pPr>
              <w:autoSpaceDE w:val="0"/>
              <w:autoSpaceDN w:val="0"/>
              <w:spacing w:before="0" w:after="0" w:line="240" w:lineRule="auto"/>
              <w:ind w:firstLine="0"/>
              <w:jc w:val="left"/>
              <w:rPr>
                <w:rFonts w:cstheme="minorHAnsi"/>
                <w:szCs w:val="24"/>
              </w:rPr>
            </w:pPr>
            <w:r w:rsidRPr="00466E4E">
              <w:rPr>
                <w:rFonts w:cstheme="minorHAnsi"/>
                <w:szCs w:val="24"/>
                <w:lang w:eastAsia="id-ID"/>
              </w:rPr>
              <w:t xml:space="preserve">Mahasiswa dapat : </w:t>
            </w:r>
          </w:p>
          <w:p w14:paraId="19926B40" w14:textId="709BE660" w:rsidR="00ED0659" w:rsidRPr="00466E4E" w:rsidRDefault="00ED0659" w:rsidP="00ED0659">
            <w:pPr>
              <w:pStyle w:val="Default"/>
              <w:rPr>
                <w:rFonts w:ascii="Cambria" w:hAnsi="Cambria" w:cstheme="minorHAnsi"/>
                <w:lang w:eastAsia="id-ID"/>
              </w:rPr>
            </w:pPr>
            <w:r w:rsidRPr="00466E4E">
              <w:rPr>
                <w:rFonts w:ascii="Cambria" w:hAnsi="Cambria" w:cstheme="minorHAnsi"/>
                <w:lang w:val="en-ID" w:eastAsia="id-ID"/>
              </w:rPr>
              <w:t>Menganalisis ciri-ciri dan rancangan penelitian non eksperimen (deskriptif).</w:t>
            </w:r>
          </w:p>
        </w:tc>
        <w:tc>
          <w:tcPr>
            <w:tcW w:w="395" w:type="pct"/>
            <w:gridSpan w:val="4"/>
            <w:shd w:val="clear" w:color="auto" w:fill="auto"/>
          </w:tcPr>
          <w:p w14:paraId="4DCB6BA4"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 xml:space="preserve">Kriteria Penilaian: </w:t>
            </w:r>
          </w:p>
          <w:p w14:paraId="0FED5CD4"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200EFA39"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79A221F0"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80-84   = B+</w:t>
            </w:r>
          </w:p>
          <w:p w14:paraId="5BFCEE18"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1146FCF1"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70-74   = B-</w:t>
            </w:r>
          </w:p>
          <w:p w14:paraId="6B626471"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38B43A6A"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7531B59E"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lastRenderedPageBreak/>
              <w:t>55-59   = C-</w:t>
            </w:r>
          </w:p>
          <w:p w14:paraId="0F1168A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29E9C5D6"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0857686E"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0-44     = E</w:t>
            </w:r>
          </w:p>
          <w:p w14:paraId="1C4DF498" w14:textId="77777777" w:rsidR="00ED0659" w:rsidRPr="00466E4E" w:rsidRDefault="00ED0659" w:rsidP="00ED0659">
            <w:pPr>
              <w:pStyle w:val="NoSpacing"/>
              <w:rPr>
                <w:rFonts w:ascii="Cambria" w:hAnsi="Cambria" w:cstheme="minorHAnsi"/>
                <w:sz w:val="24"/>
                <w:szCs w:val="24"/>
                <w:lang w:eastAsia="id-ID"/>
              </w:rPr>
            </w:pPr>
          </w:p>
          <w:p w14:paraId="2129241C" w14:textId="75AD1A45"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0B1D0A75"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b/>
                <w:bCs/>
                <w:sz w:val="24"/>
                <w:szCs w:val="24"/>
                <w:lang w:val="en-ID"/>
              </w:rPr>
              <w:lastRenderedPageBreak/>
              <w:t>TM (3x50 m)</w:t>
            </w:r>
            <w:r w:rsidRPr="00466E4E">
              <w:rPr>
                <w:rFonts w:ascii="Cambria" w:hAnsi="Cambria" w:cstheme="minorHAnsi"/>
                <w:sz w:val="24"/>
                <w:szCs w:val="24"/>
                <w:lang w:val="en-ID"/>
              </w:rPr>
              <w:t>:</w:t>
            </w:r>
          </w:p>
          <w:p w14:paraId="7426EDDD" w14:textId="77777777" w:rsidR="00ED0659" w:rsidRPr="00466E4E" w:rsidRDefault="00ED0659"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t>Pemaparan dosen</w:t>
            </w:r>
          </w:p>
          <w:p w14:paraId="14801C71" w14:textId="77777777" w:rsidR="00ED0659" w:rsidRPr="00466E4E" w:rsidRDefault="00ED0659"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t>Diskusi</w:t>
            </w:r>
          </w:p>
          <w:p w14:paraId="11CFD6C6" w14:textId="77777777" w:rsidR="00ED0659" w:rsidRPr="00466E4E" w:rsidRDefault="00ED0659" w:rsidP="00ED0659">
            <w:pPr>
              <w:pStyle w:val="NoSpacing"/>
              <w:numPr>
                <w:ilvl w:val="0"/>
                <w:numId w:val="1"/>
              </w:numPr>
              <w:ind w:left="284" w:hanging="284"/>
              <w:rPr>
                <w:rFonts w:ascii="Cambria" w:hAnsi="Cambria" w:cstheme="minorHAnsi"/>
                <w:sz w:val="24"/>
                <w:szCs w:val="24"/>
                <w:lang w:val="id-ID"/>
              </w:rPr>
            </w:pPr>
            <w:r w:rsidRPr="00466E4E">
              <w:rPr>
                <w:rFonts w:ascii="Cambria" w:hAnsi="Cambria" w:cstheme="minorHAnsi"/>
                <w:sz w:val="24"/>
                <w:szCs w:val="24"/>
                <w:lang w:val="en-ID"/>
              </w:rPr>
              <w:t>Penugasan</w:t>
            </w:r>
          </w:p>
          <w:p w14:paraId="425AFFF1" w14:textId="77777777" w:rsidR="00ED0659" w:rsidRPr="00466E4E" w:rsidRDefault="00ED0659" w:rsidP="00ED0659">
            <w:pPr>
              <w:pStyle w:val="NoSpacing"/>
              <w:rPr>
                <w:rFonts w:ascii="Cambria" w:hAnsi="Cambria" w:cstheme="minorHAnsi"/>
                <w:sz w:val="24"/>
                <w:szCs w:val="24"/>
                <w:lang w:val="id-ID"/>
              </w:rPr>
            </w:pPr>
          </w:p>
        </w:tc>
        <w:tc>
          <w:tcPr>
            <w:tcW w:w="371" w:type="pct"/>
            <w:gridSpan w:val="3"/>
            <w:shd w:val="clear" w:color="auto" w:fill="auto"/>
          </w:tcPr>
          <w:p w14:paraId="38199C1D" w14:textId="77777777" w:rsidR="00ED0659" w:rsidRPr="00466E4E" w:rsidRDefault="00ED0659" w:rsidP="00ED0659">
            <w:pPr>
              <w:pStyle w:val="NoSpacing"/>
              <w:rPr>
                <w:rFonts w:ascii="Cambria" w:hAnsi="Cambria" w:cstheme="minorHAnsi"/>
                <w:sz w:val="24"/>
                <w:szCs w:val="24"/>
                <w:lang w:val="id-ID"/>
              </w:rPr>
            </w:pPr>
          </w:p>
        </w:tc>
        <w:tc>
          <w:tcPr>
            <w:tcW w:w="448" w:type="pct"/>
            <w:gridSpan w:val="3"/>
            <w:shd w:val="clear" w:color="auto" w:fill="auto"/>
          </w:tcPr>
          <w:p w14:paraId="04D918F6" w14:textId="1744FB51" w:rsidR="00ED0659" w:rsidRPr="00466E4E" w:rsidRDefault="00ED0659" w:rsidP="00ED0659">
            <w:pPr>
              <w:autoSpaceDE w:val="0"/>
              <w:autoSpaceDN w:val="0"/>
              <w:spacing w:before="0" w:after="0" w:line="240" w:lineRule="auto"/>
              <w:ind w:firstLine="0"/>
              <w:jc w:val="left"/>
              <w:rPr>
                <w:rFonts w:eastAsia="Times New Roman" w:cs="Times New Roman"/>
                <w:bCs/>
                <w:szCs w:val="24"/>
              </w:rPr>
            </w:pPr>
            <w:r w:rsidRPr="00466E4E">
              <w:rPr>
                <w:szCs w:val="24"/>
              </w:rPr>
              <w:t>Penelitian Non Eksperimen</w:t>
            </w:r>
          </w:p>
          <w:p w14:paraId="4986DD06" w14:textId="734804BD" w:rsidR="00ED0659" w:rsidRPr="00466E4E" w:rsidRDefault="00ED0659" w:rsidP="00ED0659">
            <w:pPr>
              <w:pStyle w:val="NoSpacing"/>
              <w:rPr>
                <w:rFonts w:ascii="Cambria" w:hAnsi="Cambria" w:cstheme="minorHAnsi"/>
                <w:sz w:val="24"/>
                <w:szCs w:val="24"/>
                <w:lang w:val="id-ID"/>
              </w:rPr>
            </w:pPr>
          </w:p>
        </w:tc>
        <w:tc>
          <w:tcPr>
            <w:tcW w:w="257" w:type="pct"/>
            <w:shd w:val="clear" w:color="auto" w:fill="auto"/>
            <w:vAlign w:val="center"/>
          </w:tcPr>
          <w:p w14:paraId="55DA1CE0" w14:textId="3FBFDDC9"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6</w:t>
            </w:r>
          </w:p>
        </w:tc>
      </w:tr>
      <w:tr w:rsidR="00ED0659" w:rsidRPr="00466E4E" w14:paraId="78C25D52" w14:textId="77777777" w:rsidTr="00463DEA">
        <w:trPr>
          <w:gridAfter w:val="2"/>
          <w:wAfter w:w="2137" w:type="pct"/>
          <w:trHeight w:val="340"/>
        </w:trPr>
        <w:tc>
          <w:tcPr>
            <w:tcW w:w="97" w:type="pct"/>
            <w:shd w:val="clear" w:color="auto" w:fill="auto"/>
            <w:vAlign w:val="center"/>
          </w:tcPr>
          <w:p w14:paraId="1840E78D" w14:textId="05E69D6F" w:rsidR="00ED0659" w:rsidRPr="00466E4E" w:rsidRDefault="00ED0659" w:rsidP="00ED0659">
            <w:pPr>
              <w:pStyle w:val="NoSpacing"/>
              <w:spacing w:after="240"/>
              <w:jc w:val="center"/>
              <w:rPr>
                <w:rFonts w:ascii="Cambria" w:hAnsi="Cambria" w:cstheme="minorHAnsi"/>
                <w:sz w:val="24"/>
                <w:szCs w:val="24"/>
                <w:lang w:eastAsia="id-ID"/>
              </w:rPr>
            </w:pPr>
            <w:r w:rsidRPr="00466E4E">
              <w:rPr>
                <w:rFonts w:ascii="Cambria" w:hAnsi="Cambria" w:cstheme="minorHAnsi"/>
                <w:sz w:val="24"/>
                <w:szCs w:val="24"/>
                <w:lang w:eastAsia="id-ID"/>
              </w:rPr>
              <w:t>6</w:t>
            </w:r>
          </w:p>
        </w:tc>
        <w:tc>
          <w:tcPr>
            <w:tcW w:w="451" w:type="pct"/>
            <w:gridSpan w:val="3"/>
            <w:shd w:val="clear" w:color="auto" w:fill="auto"/>
          </w:tcPr>
          <w:p w14:paraId="0CFFC745" w14:textId="57BA9002" w:rsidR="00ED0659" w:rsidRPr="00466E4E" w:rsidRDefault="00ED0659" w:rsidP="00ED0659">
            <w:pPr>
              <w:pStyle w:val="Default"/>
              <w:spacing w:after="240"/>
              <w:jc w:val="both"/>
              <w:rPr>
                <w:rFonts w:ascii="Cambria" w:hAnsi="Cambria" w:cstheme="minorHAnsi"/>
              </w:rPr>
            </w:pPr>
            <w:r w:rsidRPr="00466E4E">
              <w:rPr>
                <w:rFonts w:ascii="Cambria" w:hAnsi="Cambria" w:cstheme="minorHAnsi"/>
                <w:lang w:val="en-ID"/>
              </w:rPr>
              <w:t>Mendeskripsikan penelitian non eksperimen (korelasional)</w:t>
            </w:r>
          </w:p>
        </w:tc>
        <w:tc>
          <w:tcPr>
            <w:tcW w:w="449" w:type="pct"/>
            <w:gridSpan w:val="3"/>
            <w:shd w:val="clear" w:color="auto" w:fill="auto"/>
          </w:tcPr>
          <w:p w14:paraId="4CF1F7D4" w14:textId="77777777" w:rsidR="00ED0659" w:rsidRPr="00466E4E" w:rsidRDefault="00ED0659" w:rsidP="00ED0659">
            <w:pPr>
              <w:spacing w:after="240" w:line="240" w:lineRule="auto"/>
              <w:ind w:left="46" w:firstLine="0"/>
              <w:jc w:val="left"/>
              <w:rPr>
                <w:rFonts w:cstheme="minorHAnsi"/>
                <w:szCs w:val="24"/>
              </w:rPr>
            </w:pPr>
            <w:r w:rsidRPr="00466E4E">
              <w:rPr>
                <w:rFonts w:cstheme="minorHAnsi"/>
                <w:szCs w:val="24"/>
                <w:lang w:eastAsia="id-ID"/>
              </w:rPr>
              <w:t>Mahasiswa dapat:</w:t>
            </w:r>
          </w:p>
          <w:p w14:paraId="4B8C5AA3" w14:textId="230C50B0" w:rsidR="00ED0659" w:rsidRPr="00466E4E" w:rsidRDefault="00ED0659" w:rsidP="00ED0659">
            <w:pPr>
              <w:pStyle w:val="Default"/>
              <w:spacing w:after="240"/>
              <w:jc w:val="both"/>
              <w:rPr>
                <w:rFonts w:ascii="Cambria" w:hAnsi="Cambria" w:cstheme="minorHAnsi"/>
              </w:rPr>
            </w:pPr>
            <w:r w:rsidRPr="00466E4E">
              <w:rPr>
                <w:rFonts w:ascii="Cambria" w:hAnsi="Cambria" w:cstheme="minorHAnsi"/>
                <w:lang w:val="en-ID"/>
              </w:rPr>
              <w:t>Mendeskripsikan penelitian non eksperimen (korelasional)</w:t>
            </w:r>
          </w:p>
        </w:tc>
        <w:tc>
          <w:tcPr>
            <w:tcW w:w="395" w:type="pct"/>
            <w:gridSpan w:val="4"/>
            <w:shd w:val="clear" w:color="auto" w:fill="auto"/>
          </w:tcPr>
          <w:p w14:paraId="00FEA929" w14:textId="77777777" w:rsidR="00ED0659" w:rsidRPr="00466E4E" w:rsidRDefault="00ED0659" w:rsidP="00ED0659">
            <w:pPr>
              <w:pStyle w:val="NoSpacing"/>
              <w:spacing w:after="240"/>
              <w:rPr>
                <w:rFonts w:ascii="Cambria" w:hAnsi="Cambria" w:cstheme="minorHAnsi"/>
                <w:sz w:val="24"/>
                <w:szCs w:val="24"/>
                <w:lang w:eastAsia="id-ID"/>
              </w:rPr>
            </w:pPr>
            <w:r w:rsidRPr="00466E4E">
              <w:rPr>
                <w:rFonts w:ascii="Cambria" w:hAnsi="Cambria" w:cstheme="minorHAnsi"/>
                <w:sz w:val="24"/>
                <w:szCs w:val="24"/>
                <w:lang w:eastAsia="id-ID"/>
              </w:rPr>
              <w:t xml:space="preserve">Kriteria Penilaian: </w:t>
            </w:r>
          </w:p>
          <w:p w14:paraId="44AC48FC"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2078C324"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53E307FB"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80-84   = B+</w:t>
            </w:r>
          </w:p>
          <w:p w14:paraId="47B60219"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2C7B51B9"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70-74   = B-</w:t>
            </w:r>
          </w:p>
          <w:p w14:paraId="11FAFB7B"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648E45EB"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411D36F7"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55-59   = C-</w:t>
            </w:r>
          </w:p>
          <w:p w14:paraId="18D27F78"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5E70DAFC"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2A8DDED3"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0-44     = E</w:t>
            </w:r>
          </w:p>
          <w:p w14:paraId="1FA9FFFF" w14:textId="77777777" w:rsidR="00ED0659" w:rsidRPr="00466E4E" w:rsidRDefault="00ED0659" w:rsidP="00ED0659">
            <w:pPr>
              <w:pStyle w:val="NoSpacing"/>
              <w:rPr>
                <w:rFonts w:ascii="Cambria" w:hAnsi="Cambria" w:cstheme="minorHAnsi"/>
                <w:sz w:val="24"/>
                <w:szCs w:val="24"/>
                <w:lang w:eastAsia="id-ID"/>
              </w:rPr>
            </w:pPr>
          </w:p>
          <w:p w14:paraId="627DFE5F" w14:textId="57CEAE14" w:rsidR="00ED0659" w:rsidRPr="00466E4E" w:rsidRDefault="00ED0659" w:rsidP="00ED0659">
            <w:pPr>
              <w:pStyle w:val="NoSpacing"/>
              <w:spacing w:after="240"/>
              <w:jc w:val="center"/>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16947694" w14:textId="77777777" w:rsidR="00ED0659" w:rsidRPr="00466E4E" w:rsidRDefault="00ED0659" w:rsidP="00ED0659">
            <w:pPr>
              <w:pStyle w:val="NoSpacing"/>
              <w:spacing w:after="240"/>
              <w:ind w:left="284"/>
              <w:rPr>
                <w:rFonts w:ascii="Cambria" w:hAnsi="Cambria" w:cstheme="minorHAnsi"/>
                <w:sz w:val="24"/>
                <w:szCs w:val="24"/>
                <w:lang w:val="id-ID"/>
              </w:rPr>
            </w:pPr>
          </w:p>
        </w:tc>
        <w:tc>
          <w:tcPr>
            <w:tcW w:w="371" w:type="pct"/>
            <w:gridSpan w:val="3"/>
            <w:shd w:val="clear" w:color="auto" w:fill="auto"/>
          </w:tcPr>
          <w:p w14:paraId="3744B894" w14:textId="77777777" w:rsidR="00ED0659" w:rsidRPr="00466E4E" w:rsidRDefault="00ED0659" w:rsidP="00ED0659">
            <w:pPr>
              <w:pStyle w:val="NoSpacing"/>
              <w:spacing w:after="240"/>
              <w:rPr>
                <w:rFonts w:ascii="Cambria" w:hAnsi="Cambria" w:cstheme="minorHAnsi"/>
                <w:sz w:val="24"/>
                <w:szCs w:val="24"/>
                <w:lang w:val="en-ID"/>
              </w:rPr>
            </w:pPr>
            <w:r w:rsidRPr="00466E4E">
              <w:rPr>
                <w:rFonts w:ascii="Cambria" w:hAnsi="Cambria" w:cstheme="minorHAnsi"/>
                <w:sz w:val="24"/>
                <w:szCs w:val="24"/>
                <w:lang w:val="en-ID"/>
              </w:rPr>
              <w:t>Sumber belajar daring:</w:t>
            </w:r>
          </w:p>
          <w:p w14:paraId="6269DA22" w14:textId="77777777" w:rsidR="00ED0659" w:rsidRPr="00466E4E" w:rsidRDefault="00ED0659" w:rsidP="00ED0659">
            <w:pPr>
              <w:pStyle w:val="NoSpacing"/>
              <w:spacing w:after="240"/>
              <w:rPr>
                <w:rStyle w:val="Hyperlink"/>
                <w:rFonts w:ascii="Cambria" w:hAnsi="Cambria" w:cstheme="minorHAnsi"/>
                <w:sz w:val="24"/>
                <w:szCs w:val="24"/>
                <w:lang w:val="en-ID"/>
              </w:rPr>
            </w:pPr>
            <w:hyperlink r:id="rId8" w:history="1">
              <w:r w:rsidRPr="00466E4E">
                <w:rPr>
                  <w:rStyle w:val="Hyperlink"/>
                  <w:rFonts w:ascii="Cambria" w:hAnsi="Cambria" w:cstheme="minorHAnsi"/>
                  <w:sz w:val="24"/>
                  <w:szCs w:val="24"/>
                  <w:lang w:val="en-ID"/>
                </w:rPr>
                <w:t>e</w:t>
              </w:r>
            </w:hyperlink>
            <w:r w:rsidRPr="00466E4E">
              <w:rPr>
                <w:rStyle w:val="Hyperlink"/>
                <w:rFonts w:ascii="Cambria" w:hAnsi="Cambria" w:cstheme="minorHAnsi"/>
                <w:sz w:val="24"/>
                <w:szCs w:val="24"/>
                <w:lang w:val="en-ID"/>
              </w:rPr>
              <w:t>campuz uki Toraja</w:t>
            </w:r>
          </w:p>
          <w:p w14:paraId="11E2386D" w14:textId="77777777" w:rsidR="00ED0659" w:rsidRPr="00466E4E" w:rsidRDefault="00ED0659" w:rsidP="00ED0659">
            <w:pPr>
              <w:pStyle w:val="NoSpacing"/>
              <w:spacing w:after="240"/>
              <w:rPr>
                <w:rFonts w:ascii="Cambria" w:hAnsi="Cambria" w:cstheme="minorHAnsi"/>
                <w:sz w:val="24"/>
                <w:szCs w:val="24"/>
                <w:lang w:val="en-ID"/>
              </w:rPr>
            </w:pPr>
            <w:r w:rsidRPr="00466E4E">
              <w:rPr>
                <w:rStyle w:val="Hyperlink"/>
                <w:rFonts w:ascii="Cambria" w:hAnsi="Cambria" w:cstheme="minorHAnsi"/>
                <w:sz w:val="24"/>
                <w:szCs w:val="24"/>
                <w:lang w:val="en-ID"/>
              </w:rPr>
              <w:t>Spada uki Toraja</w:t>
            </w:r>
            <w:r w:rsidRPr="00466E4E">
              <w:rPr>
                <w:rFonts w:ascii="Cambria" w:hAnsi="Cambria" w:cstheme="minorHAnsi"/>
                <w:sz w:val="24"/>
                <w:szCs w:val="24"/>
                <w:lang w:val="en-ID"/>
              </w:rPr>
              <w:t xml:space="preserve"> </w:t>
            </w:r>
          </w:p>
          <w:p w14:paraId="2E9B5A8E" w14:textId="77777777" w:rsidR="00ED0659" w:rsidRPr="00466E4E" w:rsidRDefault="00ED0659" w:rsidP="00ED0659">
            <w:pPr>
              <w:pStyle w:val="NoSpacing"/>
              <w:spacing w:after="240"/>
              <w:rPr>
                <w:rFonts w:ascii="Cambria" w:hAnsi="Cambria" w:cstheme="minorHAnsi"/>
                <w:sz w:val="24"/>
                <w:szCs w:val="24"/>
                <w:lang w:val="en-ID"/>
              </w:rPr>
            </w:pPr>
            <w:r w:rsidRPr="00466E4E">
              <w:rPr>
                <w:rFonts w:ascii="Cambria" w:hAnsi="Cambria" w:cstheme="minorHAnsi"/>
                <w:sz w:val="24"/>
                <w:szCs w:val="24"/>
                <w:lang w:val="en-ID"/>
              </w:rPr>
              <w:t>Wa, youtube</w:t>
            </w:r>
          </w:p>
          <w:p w14:paraId="5895CD1A" w14:textId="77777777" w:rsidR="00ED0659" w:rsidRPr="00466E4E" w:rsidRDefault="00ED0659" w:rsidP="00ED0659">
            <w:pPr>
              <w:pStyle w:val="NoSpacing"/>
              <w:spacing w:after="240"/>
              <w:rPr>
                <w:rFonts w:ascii="Cambria" w:hAnsi="Cambria" w:cstheme="minorHAnsi"/>
                <w:sz w:val="24"/>
                <w:szCs w:val="24"/>
                <w:lang w:val="id-ID"/>
              </w:rPr>
            </w:pPr>
          </w:p>
        </w:tc>
        <w:tc>
          <w:tcPr>
            <w:tcW w:w="448" w:type="pct"/>
            <w:gridSpan w:val="3"/>
            <w:shd w:val="clear" w:color="auto" w:fill="auto"/>
          </w:tcPr>
          <w:p w14:paraId="03C79692" w14:textId="33FA6109" w:rsidR="00ED0659" w:rsidRPr="00466E4E" w:rsidRDefault="00ED0659" w:rsidP="00ED0659">
            <w:pPr>
              <w:autoSpaceDE w:val="0"/>
              <w:autoSpaceDN w:val="0"/>
              <w:spacing w:before="0" w:after="240" w:line="240" w:lineRule="auto"/>
              <w:ind w:firstLine="0"/>
              <w:jc w:val="left"/>
              <w:rPr>
                <w:rFonts w:eastAsia="Times New Roman" w:cs="Times New Roman"/>
                <w:bCs/>
                <w:szCs w:val="24"/>
              </w:rPr>
            </w:pPr>
            <w:r w:rsidRPr="00466E4E">
              <w:rPr>
                <w:szCs w:val="24"/>
              </w:rPr>
              <w:t>Penelitian Korelasional</w:t>
            </w:r>
          </w:p>
          <w:p w14:paraId="05EA4746" w14:textId="01AEF038" w:rsidR="00ED0659" w:rsidRPr="00466E4E" w:rsidRDefault="00ED0659" w:rsidP="00ED0659">
            <w:pPr>
              <w:spacing w:before="0" w:after="240" w:line="240" w:lineRule="auto"/>
              <w:ind w:right="-24" w:firstLine="0"/>
              <w:jc w:val="left"/>
              <w:rPr>
                <w:rFonts w:cstheme="minorHAnsi"/>
                <w:szCs w:val="24"/>
                <w:lang w:val="id-ID"/>
              </w:rPr>
            </w:pPr>
          </w:p>
        </w:tc>
        <w:tc>
          <w:tcPr>
            <w:tcW w:w="257" w:type="pct"/>
            <w:shd w:val="clear" w:color="auto" w:fill="auto"/>
            <w:vAlign w:val="center"/>
          </w:tcPr>
          <w:p w14:paraId="07BD0054" w14:textId="3EAC3160" w:rsidR="00ED0659" w:rsidRPr="00466E4E" w:rsidRDefault="00082633" w:rsidP="00ED0659">
            <w:pPr>
              <w:pStyle w:val="NoSpacing"/>
              <w:spacing w:after="240"/>
              <w:jc w:val="center"/>
              <w:rPr>
                <w:rFonts w:ascii="Cambria" w:hAnsi="Cambria" w:cstheme="minorHAnsi"/>
                <w:sz w:val="24"/>
                <w:szCs w:val="24"/>
              </w:rPr>
            </w:pPr>
            <w:r>
              <w:rPr>
                <w:rFonts w:ascii="Cambria" w:hAnsi="Cambria" w:cstheme="minorHAnsi"/>
                <w:sz w:val="24"/>
                <w:szCs w:val="24"/>
              </w:rPr>
              <w:t>6</w:t>
            </w:r>
          </w:p>
        </w:tc>
      </w:tr>
      <w:tr w:rsidR="00ED0659" w:rsidRPr="00466E4E" w14:paraId="2A93204E" w14:textId="77777777" w:rsidTr="00D77FA5">
        <w:trPr>
          <w:gridAfter w:val="2"/>
          <w:wAfter w:w="2137" w:type="pct"/>
          <w:trHeight w:val="340"/>
        </w:trPr>
        <w:tc>
          <w:tcPr>
            <w:tcW w:w="97" w:type="pct"/>
            <w:shd w:val="clear" w:color="auto" w:fill="auto"/>
            <w:vAlign w:val="center"/>
          </w:tcPr>
          <w:p w14:paraId="4EB5002C" w14:textId="7B880916"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7</w:t>
            </w:r>
          </w:p>
        </w:tc>
        <w:tc>
          <w:tcPr>
            <w:tcW w:w="451" w:type="pct"/>
            <w:gridSpan w:val="3"/>
            <w:shd w:val="clear" w:color="auto" w:fill="auto"/>
          </w:tcPr>
          <w:p w14:paraId="10D47366" w14:textId="0AF1607B" w:rsidR="00ED0659" w:rsidRPr="00466E4E" w:rsidRDefault="00ED0659" w:rsidP="00ED0659">
            <w:pPr>
              <w:pStyle w:val="NoSpacing"/>
              <w:ind w:left="47"/>
              <w:rPr>
                <w:rFonts w:ascii="Cambria" w:hAnsi="Cambria"/>
                <w:sz w:val="24"/>
                <w:szCs w:val="24"/>
              </w:rPr>
            </w:pPr>
            <w:r w:rsidRPr="00466E4E">
              <w:rPr>
                <w:rFonts w:ascii="Cambria" w:hAnsi="Cambria"/>
                <w:sz w:val="24"/>
                <w:szCs w:val="24"/>
                <w:lang w:val="en-ID"/>
              </w:rPr>
              <w:t>Menganalisis ciri-ciri dan rancangan penelitian kualitatif</w:t>
            </w:r>
          </w:p>
        </w:tc>
        <w:tc>
          <w:tcPr>
            <w:tcW w:w="449" w:type="pct"/>
            <w:gridSpan w:val="3"/>
            <w:shd w:val="clear" w:color="auto" w:fill="auto"/>
          </w:tcPr>
          <w:p w14:paraId="339B5723"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 xml:space="preserve">Mahasiswa dapat </w:t>
            </w:r>
          </w:p>
          <w:p w14:paraId="415BDA9C" w14:textId="48794309" w:rsidR="00ED0659" w:rsidRPr="00466E4E" w:rsidRDefault="00ED0659" w:rsidP="00ED0659">
            <w:pPr>
              <w:pStyle w:val="NoSpacing"/>
              <w:rPr>
                <w:rFonts w:ascii="Cambria" w:hAnsi="Cambria"/>
                <w:sz w:val="24"/>
                <w:szCs w:val="24"/>
              </w:rPr>
            </w:pPr>
            <w:r w:rsidRPr="00466E4E">
              <w:rPr>
                <w:rFonts w:ascii="Cambria" w:hAnsi="Cambria"/>
                <w:sz w:val="24"/>
                <w:szCs w:val="24"/>
                <w:lang w:val="en-ID"/>
              </w:rPr>
              <w:t>Menganalisis ciri-ciri dan rancangan penelitian kualitatif</w:t>
            </w:r>
          </w:p>
        </w:tc>
        <w:tc>
          <w:tcPr>
            <w:tcW w:w="395" w:type="pct"/>
            <w:gridSpan w:val="4"/>
            <w:shd w:val="clear" w:color="auto" w:fill="auto"/>
          </w:tcPr>
          <w:p w14:paraId="27D8C189"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 xml:space="preserve">Kriteria Penilaian: </w:t>
            </w:r>
          </w:p>
          <w:p w14:paraId="41857E62"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394E58BC"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0DAEE3B1"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80-84   = B+</w:t>
            </w:r>
          </w:p>
          <w:p w14:paraId="0961A40B"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01DEE9F4"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70-74   = B-</w:t>
            </w:r>
          </w:p>
          <w:p w14:paraId="5FC1F2B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2E88E50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54C6C46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55-59   = C-</w:t>
            </w:r>
          </w:p>
          <w:p w14:paraId="686ACB6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640B5DDA"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231C700E"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lastRenderedPageBreak/>
              <w:t>0-44     = E</w:t>
            </w:r>
          </w:p>
          <w:p w14:paraId="1503863B" w14:textId="77777777" w:rsidR="00ED0659" w:rsidRPr="00466E4E" w:rsidRDefault="00ED0659" w:rsidP="00ED0659">
            <w:pPr>
              <w:pStyle w:val="NoSpacing"/>
              <w:rPr>
                <w:rFonts w:ascii="Cambria" w:hAnsi="Cambria" w:cstheme="minorHAnsi"/>
                <w:sz w:val="24"/>
                <w:szCs w:val="24"/>
                <w:lang w:eastAsia="id-ID"/>
              </w:rPr>
            </w:pPr>
          </w:p>
          <w:p w14:paraId="7BDE623E" w14:textId="4341414D"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6D6F147D"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b/>
                <w:bCs/>
                <w:sz w:val="24"/>
                <w:szCs w:val="24"/>
                <w:lang w:val="en-ID"/>
              </w:rPr>
              <w:lastRenderedPageBreak/>
              <w:t>TM (3x50 m)</w:t>
            </w:r>
            <w:r w:rsidRPr="00466E4E">
              <w:rPr>
                <w:rFonts w:ascii="Cambria" w:hAnsi="Cambria" w:cstheme="minorHAnsi"/>
                <w:sz w:val="24"/>
                <w:szCs w:val="24"/>
                <w:lang w:val="en-ID"/>
              </w:rPr>
              <w:t>:</w:t>
            </w:r>
          </w:p>
          <w:p w14:paraId="5971DFD7" w14:textId="77777777" w:rsidR="00ED0659" w:rsidRPr="00466E4E" w:rsidRDefault="00ED0659"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t>Pemaparan dosen</w:t>
            </w:r>
          </w:p>
          <w:p w14:paraId="00A5329F" w14:textId="77777777" w:rsidR="00ED0659" w:rsidRPr="00466E4E" w:rsidRDefault="00ED0659"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t>Diskusi</w:t>
            </w:r>
          </w:p>
          <w:p w14:paraId="5C93A65F" w14:textId="77777777" w:rsidR="00ED0659" w:rsidRPr="00466E4E" w:rsidRDefault="00ED0659" w:rsidP="00ED0659">
            <w:pPr>
              <w:pStyle w:val="NoSpacing"/>
              <w:numPr>
                <w:ilvl w:val="0"/>
                <w:numId w:val="1"/>
              </w:numPr>
              <w:ind w:left="284" w:hanging="284"/>
              <w:rPr>
                <w:rFonts w:ascii="Cambria" w:hAnsi="Cambria" w:cstheme="minorHAnsi"/>
                <w:sz w:val="24"/>
                <w:szCs w:val="24"/>
                <w:lang w:val="id-ID"/>
              </w:rPr>
            </w:pPr>
            <w:r w:rsidRPr="00466E4E">
              <w:rPr>
                <w:rFonts w:ascii="Cambria" w:hAnsi="Cambria" w:cstheme="minorHAnsi"/>
                <w:sz w:val="24"/>
                <w:szCs w:val="24"/>
                <w:lang w:val="en-ID"/>
              </w:rPr>
              <w:t>Penugasan</w:t>
            </w:r>
          </w:p>
          <w:p w14:paraId="1D6BE0FB" w14:textId="77777777" w:rsidR="00ED0659" w:rsidRPr="00466E4E" w:rsidRDefault="00ED0659" w:rsidP="00ED0659">
            <w:pPr>
              <w:pStyle w:val="NoSpacing"/>
              <w:rPr>
                <w:rFonts w:ascii="Cambria" w:hAnsi="Cambria" w:cstheme="minorHAnsi"/>
                <w:sz w:val="24"/>
                <w:szCs w:val="24"/>
                <w:lang w:val="id-ID"/>
              </w:rPr>
            </w:pPr>
          </w:p>
        </w:tc>
        <w:tc>
          <w:tcPr>
            <w:tcW w:w="371" w:type="pct"/>
            <w:gridSpan w:val="3"/>
            <w:shd w:val="clear" w:color="auto" w:fill="auto"/>
          </w:tcPr>
          <w:p w14:paraId="4EA2CBC8" w14:textId="77777777" w:rsidR="00ED0659" w:rsidRPr="00466E4E" w:rsidRDefault="00ED0659" w:rsidP="00ED0659">
            <w:pPr>
              <w:pStyle w:val="NoSpacing"/>
              <w:rPr>
                <w:rFonts w:ascii="Cambria" w:hAnsi="Cambria" w:cstheme="minorHAnsi"/>
                <w:sz w:val="24"/>
                <w:szCs w:val="24"/>
                <w:lang w:val="id-ID"/>
              </w:rPr>
            </w:pPr>
          </w:p>
        </w:tc>
        <w:tc>
          <w:tcPr>
            <w:tcW w:w="448" w:type="pct"/>
            <w:gridSpan w:val="3"/>
            <w:shd w:val="clear" w:color="auto" w:fill="auto"/>
          </w:tcPr>
          <w:p w14:paraId="69F36C5F" w14:textId="4BEED6F2" w:rsidR="00ED0659" w:rsidRPr="00466E4E" w:rsidRDefault="00ED0659" w:rsidP="00ED0659">
            <w:pPr>
              <w:autoSpaceDE w:val="0"/>
              <w:autoSpaceDN w:val="0"/>
              <w:spacing w:before="0" w:after="0" w:line="240" w:lineRule="auto"/>
              <w:ind w:firstLine="0"/>
              <w:jc w:val="left"/>
              <w:rPr>
                <w:rFonts w:eastAsia="Times New Roman" w:cs="Times New Roman"/>
                <w:bCs/>
                <w:szCs w:val="24"/>
              </w:rPr>
            </w:pPr>
            <w:r w:rsidRPr="00466E4E">
              <w:rPr>
                <w:szCs w:val="24"/>
              </w:rPr>
              <w:t>Penelitian Kualitatif</w:t>
            </w:r>
          </w:p>
          <w:p w14:paraId="5670A640" w14:textId="486D67EA" w:rsidR="00ED0659" w:rsidRPr="00466E4E" w:rsidRDefault="00ED0659" w:rsidP="00ED0659">
            <w:pPr>
              <w:pStyle w:val="NoSpacing"/>
              <w:jc w:val="center"/>
              <w:rPr>
                <w:rFonts w:ascii="Cambria" w:hAnsi="Cambria" w:cstheme="minorHAnsi"/>
                <w:sz w:val="24"/>
                <w:szCs w:val="24"/>
                <w:lang w:val="id-ID"/>
              </w:rPr>
            </w:pPr>
            <w:r w:rsidRPr="00466E4E">
              <w:rPr>
                <w:rFonts w:ascii="Cambria" w:hAnsi="Cambria" w:cstheme="minorHAnsi"/>
                <w:sz w:val="24"/>
                <w:szCs w:val="24"/>
                <w:lang w:val="id-ID"/>
              </w:rPr>
              <w:t xml:space="preserve"> </w:t>
            </w:r>
          </w:p>
        </w:tc>
        <w:tc>
          <w:tcPr>
            <w:tcW w:w="257" w:type="pct"/>
            <w:shd w:val="clear" w:color="auto" w:fill="auto"/>
            <w:vAlign w:val="center"/>
          </w:tcPr>
          <w:p w14:paraId="3AA6C2FC" w14:textId="6EEF030B"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6</w:t>
            </w:r>
          </w:p>
        </w:tc>
      </w:tr>
      <w:tr w:rsidR="00ED0659" w:rsidRPr="00466E4E" w14:paraId="6FE19110" w14:textId="77777777" w:rsidTr="00463DEA">
        <w:trPr>
          <w:gridAfter w:val="2"/>
          <w:wAfter w:w="2137" w:type="pct"/>
          <w:trHeight w:val="340"/>
        </w:trPr>
        <w:tc>
          <w:tcPr>
            <w:tcW w:w="2863" w:type="pct"/>
            <w:gridSpan w:val="23"/>
            <w:shd w:val="clear" w:color="auto" w:fill="auto"/>
            <w:vAlign w:val="center"/>
          </w:tcPr>
          <w:p w14:paraId="161CF4A1" w14:textId="137FB7DD"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 xml:space="preserve">                                                                                                  </w:t>
            </w:r>
            <w:r w:rsidR="00ED0659" w:rsidRPr="00466E4E">
              <w:rPr>
                <w:rFonts w:ascii="Cambria" w:hAnsi="Cambria" w:cstheme="minorHAnsi"/>
                <w:sz w:val="24"/>
                <w:szCs w:val="24"/>
              </w:rPr>
              <w:t>UTS</w:t>
            </w:r>
            <w:r>
              <w:rPr>
                <w:rFonts w:ascii="Cambria" w:hAnsi="Cambria" w:cstheme="minorHAnsi"/>
                <w:sz w:val="24"/>
                <w:szCs w:val="24"/>
              </w:rPr>
              <w:t xml:space="preserve">                                                                                                                                                             10</w:t>
            </w:r>
          </w:p>
        </w:tc>
      </w:tr>
      <w:tr w:rsidR="00ED0659" w:rsidRPr="00466E4E" w14:paraId="06916DAD" w14:textId="77777777" w:rsidTr="00D77FA5">
        <w:trPr>
          <w:gridAfter w:val="2"/>
          <w:wAfter w:w="2137" w:type="pct"/>
          <w:trHeight w:val="340"/>
        </w:trPr>
        <w:tc>
          <w:tcPr>
            <w:tcW w:w="97" w:type="pct"/>
            <w:shd w:val="clear" w:color="auto" w:fill="auto"/>
            <w:vAlign w:val="center"/>
          </w:tcPr>
          <w:p w14:paraId="5971391B" w14:textId="16271394"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9</w:t>
            </w:r>
          </w:p>
        </w:tc>
        <w:tc>
          <w:tcPr>
            <w:tcW w:w="451" w:type="pct"/>
            <w:gridSpan w:val="3"/>
            <w:shd w:val="clear" w:color="auto" w:fill="auto"/>
          </w:tcPr>
          <w:p w14:paraId="67A8B818" w14:textId="4B90ADDA" w:rsidR="00ED0659" w:rsidRPr="00466E4E" w:rsidRDefault="00ED0659" w:rsidP="00ED0659">
            <w:pPr>
              <w:pStyle w:val="Default"/>
              <w:jc w:val="both"/>
              <w:rPr>
                <w:rFonts w:ascii="Cambria" w:hAnsi="Cambria" w:cstheme="minorHAnsi"/>
              </w:rPr>
            </w:pPr>
            <w:r w:rsidRPr="00466E4E">
              <w:rPr>
                <w:rFonts w:ascii="Cambria" w:hAnsi="Cambria" w:cstheme="minorHAnsi"/>
                <w:lang w:val="en-ID"/>
              </w:rPr>
              <w:t>Menganalisis ciri-ciri dan rancangan penelitian tindakan kelas.dan penelitian pengembangan.</w:t>
            </w:r>
          </w:p>
        </w:tc>
        <w:tc>
          <w:tcPr>
            <w:tcW w:w="449" w:type="pct"/>
            <w:gridSpan w:val="3"/>
            <w:shd w:val="clear" w:color="auto" w:fill="auto"/>
          </w:tcPr>
          <w:p w14:paraId="2E01BB24"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Mahasiswa dapat:</w:t>
            </w:r>
          </w:p>
          <w:p w14:paraId="4EAB5127" w14:textId="147C4652" w:rsidR="00ED0659" w:rsidRPr="00466E4E" w:rsidRDefault="00ED0659" w:rsidP="00ED0659">
            <w:pPr>
              <w:pStyle w:val="Default"/>
              <w:jc w:val="both"/>
              <w:rPr>
                <w:rFonts w:ascii="Cambria" w:hAnsi="Cambria" w:cstheme="minorHAnsi"/>
                <w:lang w:eastAsia="id-ID"/>
              </w:rPr>
            </w:pPr>
            <w:r w:rsidRPr="00466E4E">
              <w:rPr>
                <w:rFonts w:ascii="Cambria" w:hAnsi="Cambria" w:cstheme="minorHAnsi"/>
                <w:lang w:val="en-ID" w:eastAsia="id-ID"/>
              </w:rPr>
              <w:t>Menganalisis ciri-ciri dan rancangan penelitian tindakan kelas.dan penelitian pengembangan.</w:t>
            </w:r>
            <w:r w:rsidRPr="00466E4E">
              <w:rPr>
                <w:rFonts w:ascii="Cambria" w:hAnsi="Cambria" w:cstheme="minorHAnsi"/>
                <w:lang w:eastAsia="id-ID"/>
              </w:rPr>
              <w:t xml:space="preserve"> </w:t>
            </w:r>
          </w:p>
        </w:tc>
        <w:tc>
          <w:tcPr>
            <w:tcW w:w="395" w:type="pct"/>
            <w:gridSpan w:val="4"/>
            <w:shd w:val="clear" w:color="auto" w:fill="auto"/>
          </w:tcPr>
          <w:p w14:paraId="0CB39493"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 xml:space="preserve">Kriteria Penilaian: </w:t>
            </w:r>
          </w:p>
          <w:p w14:paraId="605776DC"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1677BD40"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0AA4063D"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80-84   = B+</w:t>
            </w:r>
          </w:p>
          <w:p w14:paraId="518FF84C"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1B3566E9"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70-74   = B-</w:t>
            </w:r>
          </w:p>
          <w:p w14:paraId="6AB9B050"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70ADEBB0"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5B37BE17"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55-59   = C-</w:t>
            </w:r>
          </w:p>
          <w:p w14:paraId="04845BA4"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64BC498A"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265E1E5B"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0-44     = E</w:t>
            </w:r>
          </w:p>
          <w:p w14:paraId="03BF6021" w14:textId="77777777" w:rsidR="00ED0659" w:rsidRPr="00466E4E" w:rsidRDefault="00ED0659" w:rsidP="00ED0659">
            <w:pPr>
              <w:pStyle w:val="NoSpacing"/>
              <w:rPr>
                <w:rFonts w:ascii="Cambria" w:hAnsi="Cambria" w:cstheme="minorHAnsi"/>
                <w:sz w:val="24"/>
                <w:szCs w:val="24"/>
                <w:lang w:eastAsia="id-ID"/>
              </w:rPr>
            </w:pPr>
          </w:p>
          <w:p w14:paraId="1D55163E" w14:textId="5FD78803"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64431087" w14:textId="77777777" w:rsidR="00ED0659" w:rsidRPr="00466E4E" w:rsidRDefault="00ED0659" w:rsidP="00ED0659">
            <w:pPr>
              <w:pStyle w:val="NoSpacing"/>
              <w:ind w:left="284"/>
              <w:rPr>
                <w:rFonts w:ascii="Cambria" w:hAnsi="Cambria" w:cstheme="minorHAnsi"/>
                <w:sz w:val="24"/>
                <w:szCs w:val="24"/>
                <w:lang w:val="id-ID"/>
              </w:rPr>
            </w:pPr>
          </w:p>
        </w:tc>
        <w:tc>
          <w:tcPr>
            <w:tcW w:w="371" w:type="pct"/>
            <w:gridSpan w:val="3"/>
            <w:shd w:val="clear" w:color="auto" w:fill="auto"/>
          </w:tcPr>
          <w:p w14:paraId="51AAEAAE"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sz w:val="24"/>
                <w:szCs w:val="24"/>
                <w:lang w:val="en-ID"/>
              </w:rPr>
              <w:t>Sumber belajar daring:</w:t>
            </w:r>
          </w:p>
          <w:p w14:paraId="24F9EF6D" w14:textId="77777777" w:rsidR="00ED0659" w:rsidRPr="00466E4E" w:rsidRDefault="00ED0659" w:rsidP="00ED0659">
            <w:pPr>
              <w:pStyle w:val="NoSpacing"/>
              <w:rPr>
                <w:rStyle w:val="Hyperlink"/>
                <w:rFonts w:ascii="Cambria" w:hAnsi="Cambria" w:cstheme="minorHAnsi"/>
                <w:sz w:val="24"/>
                <w:szCs w:val="24"/>
                <w:lang w:val="en-ID"/>
              </w:rPr>
            </w:pPr>
            <w:hyperlink r:id="rId9" w:history="1">
              <w:r w:rsidRPr="00466E4E">
                <w:rPr>
                  <w:rStyle w:val="Hyperlink"/>
                  <w:rFonts w:ascii="Cambria" w:hAnsi="Cambria" w:cstheme="minorHAnsi"/>
                  <w:sz w:val="24"/>
                  <w:szCs w:val="24"/>
                  <w:lang w:val="en-ID"/>
                </w:rPr>
                <w:t>e</w:t>
              </w:r>
            </w:hyperlink>
            <w:r w:rsidRPr="00466E4E">
              <w:rPr>
                <w:rStyle w:val="Hyperlink"/>
                <w:rFonts w:ascii="Cambria" w:hAnsi="Cambria" w:cstheme="minorHAnsi"/>
                <w:sz w:val="24"/>
                <w:szCs w:val="24"/>
                <w:lang w:val="en-ID"/>
              </w:rPr>
              <w:t>campuz uki Toraja</w:t>
            </w:r>
          </w:p>
          <w:p w14:paraId="2362F6C0" w14:textId="77777777" w:rsidR="00ED0659" w:rsidRPr="00466E4E" w:rsidRDefault="00ED0659" w:rsidP="00ED0659">
            <w:pPr>
              <w:pStyle w:val="NoSpacing"/>
              <w:rPr>
                <w:rFonts w:ascii="Cambria" w:hAnsi="Cambria" w:cstheme="minorHAnsi"/>
                <w:sz w:val="24"/>
                <w:szCs w:val="24"/>
                <w:lang w:val="en-ID"/>
              </w:rPr>
            </w:pPr>
            <w:r w:rsidRPr="00466E4E">
              <w:rPr>
                <w:rStyle w:val="Hyperlink"/>
                <w:rFonts w:ascii="Cambria" w:hAnsi="Cambria" w:cstheme="minorHAnsi"/>
                <w:sz w:val="24"/>
                <w:szCs w:val="24"/>
                <w:lang w:val="en-ID"/>
              </w:rPr>
              <w:t>Spada uki Toraja</w:t>
            </w:r>
            <w:r w:rsidRPr="00466E4E">
              <w:rPr>
                <w:rFonts w:ascii="Cambria" w:hAnsi="Cambria" w:cstheme="minorHAnsi"/>
                <w:sz w:val="24"/>
                <w:szCs w:val="24"/>
                <w:lang w:val="en-ID"/>
              </w:rPr>
              <w:t xml:space="preserve"> </w:t>
            </w:r>
          </w:p>
          <w:p w14:paraId="26A0E889"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sz w:val="24"/>
                <w:szCs w:val="24"/>
                <w:lang w:val="en-ID"/>
              </w:rPr>
              <w:t>Wa, youtube</w:t>
            </w:r>
          </w:p>
          <w:p w14:paraId="7BDDFA3C" w14:textId="77777777" w:rsidR="00ED0659" w:rsidRPr="00466E4E" w:rsidRDefault="00ED0659" w:rsidP="00ED0659">
            <w:pPr>
              <w:pStyle w:val="NoSpacing"/>
              <w:rPr>
                <w:rFonts w:ascii="Cambria" w:hAnsi="Cambria" w:cstheme="minorHAnsi"/>
                <w:sz w:val="24"/>
                <w:szCs w:val="24"/>
                <w:lang w:val="id-ID"/>
              </w:rPr>
            </w:pPr>
          </w:p>
        </w:tc>
        <w:tc>
          <w:tcPr>
            <w:tcW w:w="448" w:type="pct"/>
            <w:gridSpan w:val="3"/>
            <w:shd w:val="clear" w:color="auto" w:fill="auto"/>
          </w:tcPr>
          <w:p w14:paraId="0DD5BEEB" w14:textId="2CE4CED1" w:rsidR="00ED0659" w:rsidRPr="00466E4E" w:rsidRDefault="00ED0659" w:rsidP="00ED0659">
            <w:pPr>
              <w:autoSpaceDE w:val="0"/>
              <w:autoSpaceDN w:val="0"/>
              <w:spacing w:before="0" w:after="0" w:line="240" w:lineRule="auto"/>
              <w:ind w:firstLine="0"/>
              <w:jc w:val="left"/>
              <w:rPr>
                <w:rFonts w:cstheme="minorHAnsi"/>
                <w:szCs w:val="24"/>
                <w:lang w:val="id-ID"/>
              </w:rPr>
            </w:pPr>
            <w:r w:rsidRPr="00466E4E">
              <w:rPr>
                <w:szCs w:val="24"/>
              </w:rPr>
              <w:t>Penelitian Tindakan Kelas</w:t>
            </w:r>
          </w:p>
        </w:tc>
        <w:tc>
          <w:tcPr>
            <w:tcW w:w="257" w:type="pct"/>
            <w:shd w:val="clear" w:color="auto" w:fill="auto"/>
            <w:vAlign w:val="center"/>
          </w:tcPr>
          <w:p w14:paraId="5C09FF3B" w14:textId="496CF0E1"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6</w:t>
            </w:r>
          </w:p>
        </w:tc>
      </w:tr>
      <w:tr w:rsidR="00ED0659" w:rsidRPr="00466E4E" w14:paraId="0A2062F5" w14:textId="77777777" w:rsidTr="00D77FA5">
        <w:trPr>
          <w:gridAfter w:val="2"/>
          <w:wAfter w:w="2137" w:type="pct"/>
          <w:trHeight w:val="340"/>
        </w:trPr>
        <w:tc>
          <w:tcPr>
            <w:tcW w:w="97" w:type="pct"/>
            <w:shd w:val="clear" w:color="auto" w:fill="auto"/>
            <w:vAlign w:val="center"/>
          </w:tcPr>
          <w:p w14:paraId="15FC204D" w14:textId="6E6FAEB4"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10</w:t>
            </w:r>
          </w:p>
        </w:tc>
        <w:tc>
          <w:tcPr>
            <w:tcW w:w="451" w:type="pct"/>
            <w:gridSpan w:val="3"/>
            <w:shd w:val="clear" w:color="auto" w:fill="auto"/>
          </w:tcPr>
          <w:p w14:paraId="046FE1E0" w14:textId="14A40235" w:rsidR="00ED0659" w:rsidRPr="00466E4E" w:rsidRDefault="00ED0659" w:rsidP="00ED0659">
            <w:pPr>
              <w:pStyle w:val="Default"/>
              <w:jc w:val="both"/>
              <w:rPr>
                <w:rFonts w:ascii="Cambria" w:hAnsi="Cambria" w:cstheme="minorHAnsi"/>
              </w:rPr>
            </w:pPr>
            <w:r w:rsidRPr="00466E4E">
              <w:rPr>
                <w:rFonts w:ascii="Cambria" w:hAnsi="Cambria" w:cstheme="minorHAnsi"/>
                <w:lang w:val="en-ID"/>
              </w:rPr>
              <w:t>Menganalisis ciri-ciri dan rancangan penelitian gabungan (mixed method)</w:t>
            </w:r>
          </w:p>
        </w:tc>
        <w:tc>
          <w:tcPr>
            <w:tcW w:w="449" w:type="pct"/>
            <w:gridSpan w:val="3"/>
            <w:shd w:val="clear" w:color="auto" w:fill="auto"/>
          </w:tcPr>
          <w:p w14:paraId="6CFDA5A8" w14:textId="77777777" w:rsidR="00ED0659" w:rsidRPr="00466E4E" w:rsidRDefault="00ED0659" w:rsidP="00ED0659">
            <w:pPr>
              <w:autoSpaceDE w:val="0"/>
              <w:autoSpaceDN w:val="0"/>
              <w:spacing w:before="0" w:after="0" w:line="240" w:lineRule="auto"/>
              <w:ind w:firstLine="0"/>
              <w:jc w:val="left"/>
              <w:rPr>
                <w:rFonts w:cstheme="minorHAnsi"/>
                <w:szCs w:val="24"/>
                <w:lang w:eastAsia="id-ID"/>
              </w:rPr>
            </w:pPr>
            <w:r w:rsidRPr="00466E4E">
              <w:rPr>
                <w:rFonts w:cstheme="minorHAnsi"/>
                <w:szCs w:val="24"/>
                <w:lang w:eastAsia="id-ID"/>
              </w:rPr>
              <w:t xml:space="preserve">Mahasiswa dapat: </w:t>
            </w:r>
          </w:p>
          <w:p w14:paraId="5338EED1" w14:textId="1F5F3194" w:rsidR="00ED0659" w:rsidRPr="00466E4E" w:rsidRDefault="00ED0659" w:rsidP="00ED0659">
            <w:pPr>
              <w:autoSpaceDE w:val="0"/>
              <w:autoSpaceDN w:val="0"/>
              <w:spacing w:before="0" w:after="0" w:line="240" w:lineRule="auto"/>
              <w:ind w:firstLine="0"/>
              <w:jc w:val="left"/>
              <w:rPr>
                <w:rFonts w:cstheme="minorHAnsi"/>
                <w:szCs w:val="24"/>
                <w:lang w:eastAsia="id-ID"/>
              </w:rPr>
            </w:pPr>
            <w:r w:rsidRPr="00466E4E">
              <w:rPr>
                <w:rFonts w:cstheme="minorHAnsi"/>
                <w:szCs w:val="24"/>
                <w:lang w:eastAsia="id-ID"/>
              </w:rPr>
              <w:t>Menganalisis ciri-ciri dan rancangan penelitian gabungan (mixed method)</w:t>
            </w:r>
          </w:p>
        </w:tc>
        <w:tc>
          <w:tcPr>
            <w:tcW w:w="395" w:type="pct"/>
            <w:gridSpan w:val="4"/>
            <w:shd w:val="clear" w:color="auto" w:fill="auto"/>
          </w:tcPr>
          <w:p w14:paraId="3FB84297"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 xml:space="preserve">Kriteria Penilaian: </w:t>
            </w:r>
          </w:p>
          <w:p w14:paraId="1ADF75D2"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09B7C066"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695CCAFD"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80-84   = B+</w:t>
            </w:r>
          </w:p>
          <w:p w14:paraId="27E4461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7B62D08D"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70-74   = B-</w:t>
            </w:r>
          </w:p>
          <w:p w14:paraId="18E7A16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09275006"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4435AFBA"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55-59   = C-</w:t>
            </w:r>
          </w:p>
          <w:p w14:paraId="5AA3393A"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42D74AED"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58622C4E"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0-44     = E</w:t>
            </w:r>
          </w:p>
          <w:p w14:paraId="494A8DBE" w14:textId="77777777" w:rsidR="00ED0659" w:rsidRPr="00466E4E" w:rsidRDefault="00ED0659" w:rsidP="00ED0659">
            <w:pPr>
              <w:pStyle w:val="NoSpacing"/>
              <w:rPr>
                <w:rFonts w:ascii="Cambria" w:hAnsi="Cambria" w:cstheme="minorHAnsi"/>
                <w:sz w:val="24"/>
                <w:szCs w:val="24"/>
                <w:lang w:eastAsia="id-ID"/>
              </w:rPr>
            </w:pPr>
          </w:p>
          <w:p w14:paraId="4A2EBAB7" w14:textId="4C2C90F5"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27627596"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b/>
                <w:bCs/>
                <w:sz w:val="24"/>
                <w:szCs w:val="24"/>
                <w:lang w:val="en-ID"/>
              </w:rPr>
              <w:t>TM (3x50 m)</w:t>
            </w:r>
            <w:r w:rsidRPr="00466E4E">
              <w:rPr>
                <w:rFonts w:ascii="Cambria" w:hAnsi="Cambria" w:cstheme="minorHAnsi"/>
                <w:sz w:val="24"/>
                <w:szCs w:val="24"/>
                <w:lang w:val="en-ID"/>
              </w:rPr>
              <w:t>:</w:t>
            </w:r>
          </w:p>
          <w:p w14:paraId="0745D017" w14:textId="77777777" w:rsidR="00ED0659" w:rsidRPr="00466E4E" w:rsidRDefault="00ED0659"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t>Pemaparan dosen</w:t>
            </w:r>
          </w:p>
          <w:p w14:paraId="1C4CB89B" w14:textId="77777777" w:rsidR="00ED0659" w:rsidRPr="00466E4E" w:rsidRDefault="00ED0659"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t>Diskusi</w:t>
            </w:r>
          </w:p>
          <w:p w14:paraId="4652D944" w14:textId="77777777" w:rsidR="00ED0659" w:rsidRPr="00466E4E" w:rsidRDefault="00ED0659" w:rsidP="00ED0659">
            <w:pPr>
              <w:pStyle w:val="NoSpacing"/>
              <w:numPr>
                <w:ilvl w:val="0"/>
                <w:numId w:val="1"/>
              </w:numPr>
              <w:ind w:left="284" w:hanging="284"/>
              <w:rPr>
                <w:rFonts w:ascii="Cambria" w:hAnsi="Cambria" w:cstheme="minorHAnsi"/>
                <w:sz w:val="24"/>
                <w:szCs w:val="24"/>
                <w:lang w:val="id-ID"/>
              </w:rPr>
            </w:pPr>
            <w:r w:rsidRPr="00466E4E">
              <w:rPr>
                <w:rFonts w:ascii="Cambria" w:hAnsi="Cambria" w:cstheme="minorHAnsi"/>
                <w:sz w:val="24"/>
                <w:szCs w:val="24"/>
                <w:lang w:val="en-ID"/>
              </w:rPr>
              <w:t>Penugasan</w:t>
            </w:r>
          </w:p>
          <w:p w14:paraId="7DBDE2CE" w14:textId="77777777" w:rsidR="00ED0659" w:rsidRPr="00466E4E" w:rsidRDefault="00ED0659" w:rsidP="00ED0659">
            <w:pPr>
              <w:pStyle w:val="NoSpacing"/>
              <w:rPr>
                <w:rFonts w:ascii="Cambria" w:hAnsi="Cambria" w:cstheme="minorHAnsi"/>
                <w:sz w:val="24"/>
                <w:szCs w:val="24"/>
                <w:lang w:val="id-ID"/>
              </w:rPr>
            </w:pPr>
          </w:p>
        </w:tc>
        <w:tc>
          <w:tcPr>
            <w:tcW w:w="371" w:type="pct"/>
            <w:gridSpan w:val="3"/>
            <w:shd w:val="clear" w:color="auto" w:fill="auto"/>
          </w:tcPr>
          <w:p w14:paraId="78B3015A" w14:textId="77777777" w:rsidR="00ED0659" w:rsidRPr="00466E4E" w:rsidRDefault="00ED0659" w:rsidP="00ED0659">
            <w:pPr>
              <w:pStyle w:val="NoSpacing"/>
              <w:rPr>
                <w:rFonts w:ascii="Cambria" w:hAnsi="Cambria" w:cstheme="minorHAnsi"/>
                <w:sz w:val="24"/>
                <w:szCs w:val="24"/>
                <w:lang w:val="id-ID"/>
              </w:rPr>
            </w:pPr>
          </w:p>
        </w:tc>
        <w:tc>
          <w:tcPr>
            <w:tcW w:w="448" w:type="pct"/>
            <w:gridSpan w:val="3"/>
            <w:shd w:val="clear" w:color="auto" w:fill="auto"/>
          </w:tcPr>
          <w:p w14:paraId="0647D81A" w14:textId="04D03A4B" w:rsidR="00ED0659" w:rsidRPr="00466E4E" w:rsidRDefault="00ED0659" w:rsidP="00ED0659">
            <w:pPr>
              <w:spacing w:before="0" w:after="0" w:line="240" w:lineRule="auto"/>
              <w:ind w:firstLine="0"/>
              <w:rPr>
                <w:color w:val="000000"/>
                <w:szCs w:val="24"/>
                <w:lang w:val="id-ID"/>
              </w:rPr>
            </w:pPr>
            <w:r w:rsidRPr="00466E4E">
              <w:rPr>
                <w:szCs w:val="24"/>
              </w:rPr>
              <w:t>Metode penelitian gabungan</w:t>
            </w:r>
            <w:r w:rsidRPr="00466E4E">
              <w:rPr>
                <w:color w:val="000000"/>
                <w:szCs w:val="24"/>
                <w:lang w:val="id-ID"/>
              </w:rPr>
              <w:t xml:space="preserve"> </w:t>
            </w:r>
          </w:p>
        </w:tc>
        <w:tc>
          <w:tcPr>
            <w:tcW w:w="257" w:type="pct"/>
            <w:shd w:val="clear" w:color="auto" w:fill="auto"/>
            <w:vAlign w:val="center"/>
          </w:tcPr>
          <w:p w14:paraId="0D3A2169" w14:textId="7361BD9A"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6</w:t>
            </w:r>
          </w:p>
        </w:tc>
      </w:tr>
      <w:tr w:rsidR="00ED0659" w:rsidRPr="00466E4E" w14:paraId="69920B07" w14:textId="77777777" w:rsidTr="00D77FA5">
        <w:trPr>
          <w:gridAfter w:val="2"/>
          <w:wAfter w:w="2137" w:type="pct"/>
          <w:trHeight w:val="793"/>
        </w:trPr>
        <w:tc>
          <w:tcPr>
            <w:tcW w:w="97" w:type="pct"/>
            <w:shd w:val="clear" w:color="auto" w:fill="auto"/>
            <w:vAlign w:val="center"/>
          </w:tcPr>
          <w:p w14:paraId="191DB07D" w14:textId="7EEEDC74"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lastRenderedPageBreak/>
              <w:t>11</w:t>
            </w:r>
          </w:p>
        </w:tc>
        <w:tc>
          <w:tcPr>
            <w:tcW w:w="451" w:type="pct"/>
            <w:gridSpan w:val="3"/>
            <w:shd w:val="clear" w:color="auto" w:fill="auto"/>
          </w:tcPr>
          <w:p w14:paraId="230867A8" w14:textId="0B51706F" w:rsidR="00ED0659" w:rsidRPr="00466E4E" w:rsidRDefault="00ED0659" w:rsidP="00ED0659">
            <w:pPr>
              <w:pStyle w:val="Default"/>
              <w:jc w:val="both"/>
              <w:rPr>
                <w:rFonts w:ascii="Cambria" w:hAnsi="Cambria" w:cstheme="minorHAnsi"/>
              </w:rPr>
            </w:pPr>
            <w:r w:rsidRPr="00466E4E">
              <w:rPr>
                <w:rFonts w:ascii="Cambria" w:hAnsi="Cambria"/>
                <w:lang w:val="en-ID"/>
              </w:rPr>
              <w:t>Menganalisis pendekatan dan rancangan penelitian sesuai dengan masalah yang dipecahkan</w:t>
            </w:r>
          </w:p>
        </w:tc>
        <w:tc>
          <w:tcPr>
            <w:tcW w:w="449" w:type="pct"/>
            <w:gridSpan w:val="3"/>
            <w:shd w:val="clear" w:color="auto" w:fill="auto"/>
          </w:tcPr>
          <w:p w14:paraId="655467E9" w14:textId="6D9F5116" w:rsidR="00ED0659" w:rsidRPr="00466E4E" w:rsidRDefault="00ED0659" w:rsidP="00ED0659">
            <w:pPr>
              <w:pStyle w:val="ListParagraph"/>
              <w:autoSpaceDE w:val="0"/>
              <w:autoSpaceDN w:val="0"/>
              <w:spacing w:before="0" w:after="0" w:line="240" w:lineRule="auto"/>
              <w:ind w:left="265" w:firstLine="0"/>
              <w:jc w:val="left"/>
              <w:rPr>
                <w:szCs w:val="24"/>
              </w:rPr>
            </w:pPr>
            <w:r w:rsidRPr="00466E4E">
              <w:rPr>
                <w:rFonts w:cstheme="minorHAnsi"/>
                <w:szCs w:val="24"/>
                <w:lang w:eastAsia="id-ID"/>
              </w:rPr>
              <w:t xml:space="preserve">Mahasiswa dapat </w:t>
            </w:r>
          </w:p>
          <w:p w14:paraId="13F6A3B1" w14:textId="77777777" w:rsidR="00ED0659" w:rsidRPr="00466E4E" w:rsidRDefault="00ED0659" w:rsidP="00ED0659">
            <w:pPr>
              <w:pStyle w:val="ListParagraph"/>
              <w:autoSpaceDE w:val="0"/>
              <w:autoSpaceDN w:val="0"/>
              <w:spacing w:before="0" w:after="0" w:line="240" w:lineRule="auto"/>
              <w:ind w:left="265" w:firstLine="0"/>
              <w:jc w:val="left"/>
              <w:rPr>
                <w:szCs w:val="24"/>
              </w:rPr>
            </w:pPr>
          </w:p>
          <w:p w14:paraId="147D4D02" w14:textId="2842E0B4" w:rsidR="00ED0659" w:rsidRPr="00466E4E" w:rsidRDefault="00ED0659" w:rsidP="00ED0659">
            <w:pPr>
              <w:pStyle w:val="Default"/>
              <w:rPr>
                <w:rFonts w:ascii="Cambria" w:hAnsi="Cambria" w:cstheme="minorHAnsi"/>
                <w:lang w:eastAsia="id-ID"/>
              </w:rPr>
            </w:pPr>
            <w:r w:rsidRPr="00466E4E">
              <w:rPr>
                <w:rFonts w:ascii="Cambria" w:hAnsi="Cambria" w:cstheme="minorHAnsi"/>
                <w:lang w:val="en-ID" w:eastAsia="id-ID"/>
              </w:rPr>
              <w:t>Menganalisis pendekatan dan rancangan penelitian sesuai dengan masalah yang dipecahkan</w:t>
            </w:r>
          </w:p>
        </w:tc>
        <w:tc>
          <w:tcPr>
            <w:tcW w:w="395" w:type="pct"/>
            <w:gridSpan w:val="4"/>
            <w:shd w:val="clear" w:color="auto" w:fill="auto"/>
          </w:tcPr>
          <w:p w14:paraId="7DA7A6F4"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 xml:space="preserve">Kriteria Penilaian: </w:t>
            </w:r>
          </w:p>
          <w:p w14:paraId="23BCECB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21D19E38"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01AF823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80-84   = B+</w:t>
            </w:r>
          </w:p>
          <w:p w14:paraId="45244B5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1C6AC850"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70-74   = B-</w:t>
            </w:r>
          </w:p>
          <w:p w14:paraId="479353AB"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79FDA03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11F81056"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55-59   = C-</w:t>
            </w:r>
          </w:p>
          <w:p w14:paraId="7497691D"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6FA86E60"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2B9F47D8"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0-44     = E</w:t>
            </w:r>
          </w:p>
          <w:p w14:paraId="189403C3" w14:textId="77777777" w:rsidR="00ED0659" w:rsidRPr="00466E4E" w:rsidRDefault="00ED0659" w:rsidP="00ED0659">
            <w:pPr>
              <w:pStyle w:val="NoSpacing"/>
              <w:rPr>
                <w:rFonts w:ascii="Cambria" w:hAnsi="Cambria" w:cstheme="minorHAnsi"/>
                <w:sz w:val="24"/>
                <w:szCs w:val="24"/>
                <w:lang w:eastAsia="id-ID"/>
              </w:rPr>
            </w:pPr>
          </w:p>
          <w:p w14:paraId="26000950" w14:textId="0160FE99"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6A7215C1" w14:textId="77777777" w:rsidR="00ED0659" w:rsidRPr="00466E4E" w:rsidRDefault="00ED0659" w:rsidP="00ED0659">
            <w:pPr>
              <w:pStyle w:val="NoSpacing"/>
              <w:ind w:left="284"/>
              <w:rPr>
                <w:rFonts w:ascii="Cambria" w:hAnsi="Cambria" w:cstheme="minorHAnsi"/>
                <w:sz w:val="24"/>
                <w:szCs w:val="24"/>
                <w:lang w:val="id-ID"/>
              </w:rPr>
            </w:pPr>
          </w:p>
        </w:tc>
        <w:tc>
          <w:tcPr>
            <w:tcW w:w="371" w:type="pct"/>
            <w:gridSpan w:val="3"/>
            <w:shd w:val="clear" w:color="auto" w:fill="auto"/>
          </w:tcPr>
          <w:p w14:paraId="06059FDF"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sz w:val="24"/>
                <w:szCs w:val="24"/>
                <w:lang w:val="en-ID"/>
              </w:rPr>
              <w:t>Sumber belajar daring:</w:t>
            </w:r>
          </w:p>
          <w:p w14:paraId="20D2E829" w14:textId="77777777" w:rsidR="00ED0659" w:rsidRPr="00466E4E" w:rsidRDefault="00ED0659" w:rsidP="00ED0659">
            <w:pPr>
              <w:pStyle w:val="NoSpacing"/>
              <w:rPr>
                <w:rStyle w:val="Hyperlink"/>
                <w:rFonts w:ascii="Cambria" w:hAnsi="Cambria" w:cstheme="minorHAnsi"/>
                <w:sz w:val="24"/>
                <w:szCs w:val="24"/>
                <w:lang w:val="en-ID"/>
              </w:rPr>
            </w:pPr>
            <w:hyperlink r:id="rId10" w:history="1">
              <w:r w:rsidRPr="00466E4E">
                <w:rPr>
                  <w:rStyle w:val="Hyperlink"/>
                  <w:rFonts w:ascii="Cambria" w:hAnsi="Cambria" w:cstheme="minorHAnsi"/>
                  <w:sz w:val="24"/>
                  <w:szCs w:val="24"/>
                  <w:lang w:val="en-ID"/>
                </w:rPr>
                <w:t>e</w:t>
              </w:r>
            </w:hyperlink>
            <w:r w:rsidRPr="00466E4E">
              <w:rPr>
                <w:rStyle w:val="Hyperlink"/>
                <w:rFonts w:ascii="Cambria" w:hAnsi="Cambria" w:cstheme="minorHAnsi"/>
                <w:sz w:val="24"/>
                <w:szCs w:val="24"/>
                <w:lang w:val="en-ID"/>
              </w:rPr>
              <w:t>campuz uki Toraja</w:t>
            </w:r>
          </w:p>
          <w:p w14:paraId="56211E92" w14:textId="77777777" w:rsidR="00ED0659" w:rsidRPr="00466E4E" w:rsidRDefault="00ED0659" w:rsidP="00ED0659">
            <w:pPr>
              <w:pStyle w:val="NoSpacing"/>
              <w:rPr>
                <w:rFonts w:ascii="Cambria" w:hAnsi="Cambria" w:cstheme="minorHAnsi"/>
                <w:sz w:val="24"/>
                <w:szCs w:val="24"/>
                <w:lang w:val="en-ID"/>
              </w:rPr>
            </w:pPr>
            <w:r w:rsidRPr="00466E4E">
              <w:rPr>
                <w:rStyle w:val="Hyperlink"/>
                <w:rFonts w:ascii="Cambria" w:hAnsi="Cambria" w:cstheme="minorHAnsi"/>
                <w:sz w:val="24"/>
                <w:szCs w:val="24"/>
                <w:lang w:val="en-ID"/>
              </w:rPr>
              <w:t>Spada uki Toraja</w:t>
            </w:r>
            <w:r w:rsidRPr="00466E4E">
              <w:rPr>
                <w:rFonts w:ascii="Cambria" w:hAnsi="Cambria" w:cstheme="minorHAnsi"/>
                <w:sz w:val="24"/>
                <w:szCs w:val="24"/>
                <w:lang w:val="en-ID"/>
              </w:rPr>
              <w:t xml:space="preserve"> </w:t>
            </w:r>
          </w:p>
          <w:p w14:paraId="4F9EB149"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sz w:val="24"/>
                <w:szCs w:val="24"/>
                <w:lang w:val="en-ID"/>
              </w:rPr>
              <w:t>Wa, youtube</w:t>
            </w:r>
          </w:p>
          <w:p w14:paraId="35B98932" w14:textId="77777777" w:rsidR="00ED0659" w:rsidRPr="00466E4E" w:rsidRDefault="00ED0659" w:rsidP="00ED0659">
            <w:pPr>
              <w:pStyle w:val="NoSpacing"/>
              <w:rPr>
                <w:rFonts w:ascii="Cambria" w:hAnsi="Cambria" w:cstheme="minorHAnsi"/>
                <w:sz w:val="24"/>
                <w:szCs w:val="24"/>
                <w:lang w:val="id-ID"/>
              </w:rPr>
            </w:pPr>
          </w:p>
        </w:tc>
        <w:tc>
          <w:tcPr>
            <w:tcW w:w="448" w:type="pct"/>
            <w:gridSpan w:val="3"/>
            <w:shd w:val="clear" w:color="auto" w:fill="auto"/>
          </w:tcPr>
          <w:p w14:paraId="4CBBC461" w14:textId="4CF40526" w:rsidR="00ED0659" w:rsidRPr="00466E4E" w:rsidRDefault="00ED0659" w:rsidP="00ED0659">
            <w:pPr>
              <w:pStyle w:val="ListParagraph"/>
              <w:autoSpaceDE w:val="0"/>
              <w:autoSpaceDN w:val="0"/>
              <w:spacing w:before="0" w:after="0" w:line="240" w:lineRule="auto"/>
              <w:ind w:left="374" w:firstLine="0"/>
              <w:jc w:val="left"/>
              <w:rPr>
                <w:rFonts w:eastAsia="Times New Roman" w:cs="Times New Roman"/>
                <w:bCs/>
                <w:szCs w:val="24"/>
              </w:rPr>
            </w:pPr>
            <w:r w:rsidRPr="00466E4E">
              <w:rPr>
                <w:szCs w:val="24"/>
              </w:rPr>
              <w:t>Review artikel</w:t>
            </w:r>
          </w:p>
          <w:p w14:paraId="29D11536" w14:textId="6E4E79DE" w:rsidR="00ED0659" w:rsidRPr="00466E4E" w:rsidRDefault="00ED0659" w:rsidP="00ED0659">
            <w:pPr>
              <w:spacing w:before="0" w:after="0" w:line="240" w:lineRule="auto"/>
              <w:ind w:firstLine="0"/>
              <w:rPr>
                <w:rFonts w:cstheme="minorHAnsi"/>
                <w:szCs w:val="24"/>
                <w:lang w:val="id-ID"/>
              </w:rPr>
            </w:pPr>
          </w:p>
        </w:tc>
        <w:tc>
          <w:tcPr>
            <w:tcW w:w="257" w:type="pct"/>
            <w:shd w:val="clear" w:color="auto" w:fill="auto"/>
            <w:vAlign w:val="center"/>
          </w:tcPr>
          <w:p w14:paraId="55278E7C" w14:textId="07B3C34C"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6</w:t>
            </w:r>
          </w:p>
        </w:tc>
      </w:tr>
      <w:tr w:rsidR="00ED0659" w:rsidRPr="00466E4E" w14:paraId="2F4C7CCF" w14:textId="77777777" w:rsidTr="00D77FA5">
        <w:trPr>
          <w:gridAfter w:val="2"/>
          <w:wAfter w:w="2137" w:type="pct"/>
          <w:trHeight w:val="340"/>
        </w:trPr>
        <w:tc>
          <w:tcPr>
            <w:tcW w:w="97" w:type="pct"/>
            <w:shd w:val="clear" w:color="auto" w:fill="auto"/>
            <w:vAlign w:val="center"/>
          </w:tcPr>
          <w:p w14:paraId="57C4BCFC" w14:textId="52E6C0C4"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12</w:t>
            </w:r>
          </w:p>
        </w:tc>
        <w:tc>
          <w:tcPr>
            <w:tcW w:w="451" w:type="pct"/>
            <w:gridSpan w:val="3"/>
            <w:shd w:val="clear" w:color="auto" w:fill="auto"/>
          </w:tcPr>
          <w:p w14:paraId="3192EB43" w14:textId="436C35E8" w:rsidR="00ED0659" w:rsidRPr="00466E4E" w:rsidRDefault="00ED0659" w:rsidP="00ED0659">
            <w:pPr>
              <w:pStyle w:val="Default"/>
              <w:jc w:val="both"/>
              <w:rPr>
                <w:rFonts w:ascii="Cambria" w:hAnsi="Cambria" w:cstheme="minorHAnsi"/>
              </w:rPr>
            </w:pPr>
            <w:r w:rsidRPr="00466E4E">
              <w:rPr>
                <w:rFonts w:ascii="Cambria" w:hAnsi="Cambria" w:cstheme="minorHAnsi"/>
                <w:lang w:val="en-ID"/>
              </w:rPr>
              <w:t>Menyusun proposal penelitian sebagai draf skripsi.</w:t>
            </w:r>
          </w:p>
        </w:tc>
        <w:tc>
          <w:tcPr>
            <w:tcW w:w="449" w:type="pct"/>
            <w:gridSpan w:val="3"/>
            <w:shd w:val="clear" w:color="auto" w:fill="auto"/>
          </w:tcPr>
          <w:p w14:paraId="2D33ACB0" w14:textId="77777777" w:rsidR="00ED0659" w:rsidRPr="00466E4E" w:rsidRDefault="00ED0659" w:rsidP="00ED0659">
            <w:pPr>
              <w:pStyle w:val="NoSpacing"/>
              <w:rPr>
                <w:rFonts w:ascii="Cambria" w:hAnsi="Cambria"/>
                <w:sz w:val="24"/>
                <w:szCs w:val="24"/>
              </w:rPr>
            </w:pPr>
            <w:r w:rsidRPr="00466E4E">
              <w:rPr>
                <w:rFonts w:ascii="Cambria" w:hAnsi="Cambria"/>
                <w:sz w:val="24"/>
                <w:szCs w:val="24"/>
              </w:rPr>
              <w:t xml:space="preserve">Mahasiswa dapat </w:t>
            </w:r>
          </w:p>
          <w:p w14:paraId="3274A31F" w14:textId="77777777" w:rsidR="00ED0659" w:rsidRPr="00466E4E" w:rsidRDefault="00ED0659" w:rsidP="00ED0659">
            <w:pPr>
              <w:pStyle w:val="NoSpacing"/>
              <w:rPr>
                <w:rFonts w:ascii="Cambria" w:hAnsi="Cambria"/>
                <w:sz w:val="24"/>
                <w:szCs w:val="24"/>
              </w:rPr>
            </w:pPr>
          </w:p>
          <w:p w14:paraId="6C582967" w14:textId="5BDE431E" w:rsidR="00ED0659" w:rsidRPr="00466E4E" w:rsidRDefault="00ED0659" w:rsidP="00ED0659">
            <w:pPr>
              <w:pStyle w:val="Default"/>
              <w:jc w:val="both"/>
              <w:rPr>
                <w:rFonts w:ascii="Cambria" w:hAnsi="Cambria" w:cstheme="minorHAnsi"/>
                <w:lang w:eastAsia="id-ID"/>
              </w:rPr>
            </w:pPr>
            <w:r w:rsidRPr="00466E4E">
              <w:rPr>
                <w:rFonts w:ascii="Cambria" w:hAnsi="Cambria" w:cstheme="minorHAnsi"/>
                <w:lang w:val="en-ID" w:eastAsia="id-ID"/>
              </w:rPr>
              <w:t>Menyusun proposal penelitian sebagai draf skripsi.</w:t>
            </w:r>
          </w:p>
        </w:tc>
        <w:tc>
          <w:tcPr>
            <w:tcW w:w="395" w:type="pct"/>
            <w:gridSpan w:val="4"/>
            <w:shd w:val="clear" w:color="auto" w:fill="auto"/>
          </w:tcPr>
          <w:p w14:paraId="758DE55C"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 xml:space="preserve">Kriteria Penilaian: </w:t>
            </w:r>
          </w:p>
          <w:p w14:paraId="5FA4E2E8"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53A1BFC3"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7F4681BD"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80-84   = B+</w:t>
            </w:r>
          </w:p>
          <w:p w14:paraId="4EEC3110"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562300F6"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70-74   = B-</w:t>
            </w:r>
          </w:p>
          <w:p w14:paraId="17E8C884"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5861400D"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25E3133B"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55-59   = C-</w:t>
            </w:r>
          </w:p>
          <w:p w14:paraId="1365967A"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3B4A8A35"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35A4DC76"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0-44     = E</w:t>
            </w:r>
          </w:p>
          <w:p w14:paraId="10AA601B" w14:textId="77777777" w:rsidR="00ED0659" w:rsidRPr="00466E4E" w:rsidRDefault="00ED0659" w:rsidP="00ED0659">
            <w:pPr>
              <w:pStyle w:val="NoSpacing"/>
              <w:rPr>
                <w:rFonts w:ascii="Cambria" w:hAnsi="Cambria" w:cstheme="minorHAnsi"/>
                <w:sz w:val="24"/>
                <w:szCs w:val="24"/>
                <w:lang w:eastAsia="id-ID"/>
              </w:rPr>
            </w:pPr>
          </w:p>
          <w:p w14:paraId="0D3939E0" w14:textId="733598FD"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7365E010"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b/>
                <w:bCs/>
                <w:sz w:val="24"/>
                <w:szCs w:val="24"/>
                <w:lang w:val="en-ID"/>
              </w:rPr>
              <w:t>TM (3x50 m)</w:t>
            </w:r>
            <w:r w:rsidRPr="00466E4E">
              <w:rPr>
                <w:rFonts w:ascii="Cambria" w:hAnsi="Cambria" w:cstheme="minorHAnsi"/>
                <w:sz w:val="24"/>
                <w:szCs w:val="24"/>
                <w:lang w:val="en-ID"/>
              </w:rPr>
              <w:t>:</w:t>
            </w:r>
          </w:p>
          <w:p w14:paraId="2651C844" w14:textId="77777777" w:rsidR="00ED0659" w:rsidRPr="00466E4E" w:rsidRDefault="00ED0659"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t>Pemaparan dosen</w:t>
            </w:r>
          </w:p>
          <w:p w14:paraId="2A7C9552" w14:textId="77777777" w:rsidR="00ED0659" w:rsidRPr="00466E4E" w:rsidRDefault="00ED0659" w:rsidP="00ED0659">
            <w:pPr>
              <w:pStyle w:val="NoSpacing"/>
              <w:numPr>
                <w:ilvl w:val="0"/>
                <w:numId w:val="1"/>
              </w:numPr>
              <w:ind w:left="284" w:hanging="284"/>
              <w:rPr>
                <w:rFonts w:ascii="Cambria" w:hAnsi="Cambria" w:cstheme="minorHAnsi"/>
                <w:sz w:val="24"/>
                <w:szCs w:val="24"/>
                <w:lang w:val="en-ID"/>
              </w:rPr>
            </w:pPr>
            <w:r w:rsidRPr="00466E4E">
              <w:rPr>
                <w:rFonts w:ascii="Cambria" w:hAnsi="Cambria" w:cstheme="minorHAnsi"/>
                <w:sz w:val="24"/>
                <w:szCs w:val="24"/>
                <w:lang w:val="en-ID"/>
              </w:rPr>
              <w:t>Diskusi</w:t>
            </w:r>
          </w:p>
          <w:p w14:paraId="0879429C" w14:textId="77777777" w:rsidR="00ED0659" w:rsidRPr="00466E4E" w:rsidRDefault="00ED0659" w:rsidP="00ED0659">
            <w:pPr>
              <w:pStyle w:val="NoSpacing"/>
              <w:numPr>
                <w:ilvl w:val="0"/>
                <w:numId w:val="1"/>
              </w:numPr>
              <w:ind w:left="284" w:hanging="284"/>
              <w:rPr>
                <w:rFonts w:ascii="Cambria" w:hAnsi="Cambria" w:cstheme="minorHAnsi"/>
                <w:sz w:val="24"/>
                <w:szCs w:val="24"/>
                <w:lang w:val="id-ID"/>
              </w:rPr>
            </w:pPr>
            <w:r w:rsidRPr="00466E4E">
              <w:rPr>
                <w:rFonts w:ascii="Cambria" w:hAnsi="Cambria" w:cstheme="minorHAnsi"/>
                <w:sz w:val="24"/>
                <w:szCs w:val="24"/>
                <w:lang w:val="en-ID"/>
              </w:rPr>
              <w:t>Penugasan</w:t>
            </w:r>
          </w:p>
          <w:p w14:paraId="676DF7C0" w14:textId="77777777" w:rsidR="00ED0659" w:rsidRPr="00466E4E" w:rsidRDefault="00ED0659" w:rsidP="00ED0659">
            <w:pPr>
              <w:pStyle w:val="NoSpacing"/>
              <w:rPr>
                <w:rFonts w:ascii="Cambria" w:hAnsi="Cambria" w:cstheme="minorHAnsi"/>
                <w:sz w:val="24"/>
                <w:szCs w:val="24"/>
                <w:lang w:val="id-ID"/>
              </w:rPr>
            </w:pPr>
          </w:p>
        </w:tc>
        <w:tc>
          <w:tcPr>
            <w:tcW w:w="371" w:type="pct"/>
            <w:gridSpan w:val="3"/>
            <w:shd w:val="clear" w:color="auto" w:fill="auto"/>
          </w:tcPr>
          <w:p w14:paraId="00C6757E" w14:textId="77777777" w:rsidR="00ED0659" w:rsidRPr="00466E4E" w:rsidRDefault="00ED0659" w:rsidP="00ED0659">
            <w:pPr>
              <w:pStyle w:val="NoSpacing"/>
              <w:rPr>
                <w:rFonts w:ascii="Cambria" w:hAnsi="Cambria" w:cstheme="minorHAnsi"/>
                <w:sz w:val="24"/>
                <w:szCs w:val="24"/>
                <w:lang w:val="id-ID"/>
              </w:rPr>
            </w:pPr>
          </w:p>
        </w:tc>
        <w:tc>
          <w:tcPr>
            <w:tcW w:w="448" w:type="pct"/>
            <w:gridSpan w:val="3"/>
            <w:shd w:val="clear" w:color="auto" w:fill="auto"/>
          </w:tcPr>
          <w:p w14:paraId="58961619" w14:textId="5B5F70F0" w:rsidR="00ED0659" w:rsidRPr="00466E4E" w:rsidRDefault="00ED0659" w:rsidP="00ED0659">
            <w:pPr>
              <w:spacing w:line="240" w:lineRule="auto"/>
              <w:ind w:right="-24" w:firstLine="0"/>
              <w:rPr>
                <w:rFonts w:cstheme="minorHAnsi"/>
                <w:szCs w:val="24"/>
                <w:lang w:val="id-ID"/>
              </w:rPr>
            </w:pPr>
            <w:r w:rsidRPr="00466E4E">
              <w:rPr>
                <w:szCs w:val="24"/>
                <w:lang w:val="en-US"/>
              </w:rPr>
              <w:t>Penyusunan draf proposal</w:t>
            </w:r>
            <w:r w:rsidRPr="00466E4E">
              <w:rPr>
                <w:rFonts w:cstheme="minorHAnsi"/>
                <w:szCs w:val="24"/>
                <w:lang w:val="id-ID"/>
              </w:rPr>
              <w:t xml:space="preserve"> </w:t>
            </w:r>
          </w:p>
        </w:tc>
        <w:tc>
          <w:tcPr>
            <w:tcW w:w="257" w:type="pct"/>
            <w:shd w:val="clear" w:color="auto" w:fill="auto"/>
            <w:vAlign w:val="center"/>
          </w:tcPr>
          <w:p w14:paraId="10DAA72F" w14:textId="1657E1F3"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6</w:t>
            </w:r>
          </w:p>
        </w:tc>
      </w:tr>
      <w:tr w:rsidR="00ED0659" w:rsidRPr="00466E4E" w14:paraId="7E8CF508" w14:textId="77777777" w:rsidTr="00D77FA5">
        <w:trPr>
          <w:gridAfter w:val="2"/>
          <w:wAfter w:w="2137" w:type="pct"/>
          <w:trHeight w:val="340"/>
        </w:trPr>
        <w:tc>
          <w:tcPr>
            <w:tcW w:w="97" w:type="pct"/>
            <w:shd w:val="clear" w:color="auto" w:fill="auto"/>
            <w:vAlign w:val="center"/>
          </w:tcPr>
          <w:p w14:paraId="235D37A5" w14:textId="415022D8"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13-15</w:t>
            </w:r>
          </w:p>
        </w:tc>
        <w:tc>
          <w:tcPr>
            <w:tcW w:w="451" w:type="pct"/>
            <w:gridSpan w:val="3"/>
            <w:shd w:val="clear" w:color="auto" w:fill="auto"/>
          </w:tcPr>
          <w:p w14:paraId="4A2C7B13" w14:textId="572F4F63" w:rsidR="00ED0659" w:rsidRPr="00466E4E" w:rsidRDefault="00ED0659" w:rsidP="00ED0659">
            <w:pPr>
              <w:pStyle w:val="NoSpacing"/>
              <w:rPr>
                <w:rFonts w:ascii="Cambria" w:hAnsi="Cambria" w:cstheme="minorHAnsi"/>
                <w:sz w:val="24"/>
                <w:szCs w:val="24"/>
              </w:rPr>
            </w:pPr>
            <w:r w:rsidRPr="00466E4E">
              <w:rPr>
                <w:rFonts w:ascii="Cambria" w:hAnsi="Cambria"/>
                <w:sz w:val="24"/>
                <w:szCs w:val="24"/>
                <w:lang w:val="en-ID"/>
              </w:rPr>
              <w:t>Mengkomunikasikan rencana proposal penelitian sebagai draf skripsi.</w:t>
            </w:r>
          </w:p>
        </w:tc>
        <w:tc>
          <w:tcPr>
            <w:tcW w:w="449" w:type="pct"/>
            <w:gridSpan w:val="3"/>
            <w:shd w:val="clear" w:color="auto" w:fill="auto"/>
          </w:tcPr>
          <w:p w14:paraId="5D4BA464"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Mahasiswa dapat:</w:t>
            </w:r>
          </w:p>
          <w:p w14:paraId="277A6258" w14:textId="7C9828BF" w:rsidR="00ED0659" w:rsidRPr="00466E4E" w:rsidRDefault="00ED0659" w:rsidP="00ED0659">
            <w:pPr>
              <w:autoSpaceDE w:val="0"/>
              <w:autoSpaceDN w:val="0"/>
              <w:spacing w:before="0" w:after="0" w:line="240" w:lineRule="auto"/>
              <w:ind w:firstLine="0"/>
              <w:jc w:val="left"/>
              <w:rPr>
                <w:rFonts w:cstheme="minorHAnsi"/>
                <w:szCs w:val="24"/>
                <w:lang w:eastAsia="id-ID"/>
              </w:rPr>
            </w:pPr>
            <w:r w:rsidRPr="00466E4E">
              <w:rPr>
                <w:szCs w:val="24"/>
              </w:rPr>
              <w:t>Mengkomunikasikan rencana proposal penelitian sebagai draf skripsi.</w:t>
            </w:r>
          </w:p>
        </w:tc>
        <w:tc>
          <w:tcPr>
            <w:tcW w:w="395" w:type="pct"/>
            <w:gridSpan w:val="4"/>
            <w:shd w:val="clear" w:color="auto" w:fill="auto"/>
          </w:tcPr>
          <w:p w14:paraId="76E3C35F" w14:textId="77777777" w:rsidR="00ED0659" w:rsidRPr="00466E4E" w:rsidRDefault="00ED0659" w:rsidP="00ED0659">
            <w:pPr>
              <w:pStyle w:val="NoSpacing"/>
              <w:rPr>
                <w:rFonts w:ascii="Cambria" w:hAnsi="Cambria" w:cstheme="minorHAnsi"/>
                <w:sz w:val="24"/>
                <w:szCs w:val="24"/>
                <w:lang w:eastAsia="id-ID"/>
              </w:rPr>
            </w:pPr>
            <w:r w:rsidRPr="00466E4E">
              <w:rPr>
                <w:rFonts w:ascii="Cambria" w:hAnsi="Cambria" w:cstheme="minorHAnsi"/>
                <w:sz w:val="24"/>
                <w:szCs w:val="24"/>
                <w:lang w:eastAsia="id-ID"/>
              </w:rPr>
              <w:t xml:space="preserve">Kriteria Penilaian: </w:t>
            </w:r>
          </w:p>
          <w:p w14:paraId="1ACB0EF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90-100 = A</w:t>
            </w:r>
          </w:p>
          <w:p w14:paraId="7B0B0D4C"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85-89   = A-</w:t>
            </w:r>
          </w:p>
          <w:p w14:paraId="720A1371"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80-84   = B+</w:t>
            </w:r>
          </w:p>
          <w:p w14:paraId="0798D967"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75-79   = B</w:t>
            </w:r>
          </w:p>
          <w:p w14:paraId="0DD907E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lastRenderedPageBreak/>
              <w:t>70-74   = B-</w:t>
            </w:r>
          </w:p>
          <w:p w14:paraId="5A120230"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65-69   = C+</w:t>
            </w:r>
          </w:p>
          <w:p w14:paraId="7FEAC546"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60-64   = C</w:t>
            </w:r>
          </w:p>
          <w:p w14:paraId="6C9F0676"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55-59   = C-</w:t>
            </w:r>
          </w:p>
          <w:p w14:paraId="2BC7DC9F"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50-54   = D+</w:t>
            </w:r>
          </w:p>
          <w:p w14:paraId="2D678E10"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45-49   = D</w:t>
            </w:r>
          </w:p>
          <w:p w14:paraId="78C1CE88" w14:textId="77777777" w:rsidR="00ED0659" w:rsidRPr="00466E4E" w:rsidRDefault="00ED0659" w:rsidP="00ED0659">
            <w:pPr>
              <w:pStyle w:val="NoSpacing"/>
              <w:ind w:left="720" w:hanging="688"/>
              <w:rPr>
                <w:rFonts w:ascii="Cambria" w:hAnsi="Cambria" w:cstheme="minorHAnsi"/>
                <w:sz w:val="24"/>
                <w:szCs w:val="24"/>
                <w:lang w:eastAsia="id-ID"/>
              </w:rPr>
            </w:pPr>
            <w:r w:rsidRPr="00466E4E">
              <w:rPr>
                <w:rFonts w:ascii="Cambria" w:hAnsi="Cambria" w:cstheme="minorHAnsi"/>
                <w:sz w:val="24"/>
                <w:szCs w:val="24"/>
                <w:lang w:eastAsia="id-ID"/>
              </w:rPr>
              <w:t>0-44     = E</w:t>
            </w:r>
          </w:p>
          <w:p w14:paraId="3E1D25A0" w14:textId="77777777" w:rsidR="00ED0659" w:rsidRPr="00466E4E" w:rsidRDefault="00ED0659" w:rsidP="00ED0659">
            <w:pPr>
              <w:pStyle w:val="NoSpacing"/>
              <w:rPr>
                <w:rFonts w:ascii="Cambria" w:hAnsi="Cambria" w:cstheme="minorHAnsi"/>
                <w:sz w:val="24"/>
                <w:szCs w:val="24"/>
                <w:lang w:eastAsia="id-ID"/>
              </w:rPr>
            </w:pPr>
          </w:p>
          <w:p w14:paraId="1D1B86AA" w14:textId="7F394C74" w:rsidR="00ED0659" w:rsidRPr="00466E4E" w:rsidRDefault="00ED0659" w:rsidP="00ED0659">
            <w:pPr>
              <w:pStyle w:val="NoSpacing"/>
              <w:jc w:val="center"/>
              <w:rPr>
                <w:rFonts w:ascii="Cambria" w:hAnsi="Cambria" w:cstheme="minorHAnsi"/>
                <w:sz w:val="24"/>
                <w:szCs w:val="24"/>
                <w:lang w:eastAsia="id-ID"/>
              </w:rPr>
            </w:pPr>
            <w:r w:rsidRPr="00466E4E">
              <w:rPr>
                <w:rFonts w:ascii="Cambria" w:hAnsi="Cambria" w:cstheme="minorHAnsi"/>
                <w:sz w:val="24"/>
                <w:szCs w:val="24"/>
                <w:lang w:eastAsia="id-ID"/>
              </w:rPr>
              <w:t>Bentuk: Tes, kuis</w:t>
            </w:r>
          </w:p>
        </w:tc>
        <w:tc>
          <w:tcPr>
            <w:tcW w:w="395" w:type="pct"/>
            <w:gridSpan w:val="5"/>
            <w:shd w:val="clear" w:color="auto" w:fill="auto"/>
          </w:tcPr>
          <w:p w14:paraId="4409E02E" w14:textId="77777777" w:rsidR="00ED0659" w:rsidRPr="00466E4E" w:rsidRDefault="00ED0659" w:rsidP="00ED0659">
            <w:pPr>
              <w:pStyle w:val="NoSpacing"/>
              <w:ind w:left="284"/>
              <w:rPr>
                <w:rFonts w:ascii="Cambria" w:hAnsi="Cambria" w:cstheme="minorHAnsi"/>
                <w:sz w:val="24"/>
                <w:szCs w:val="24"/>
                <w:lang w:val="id-ID"/>
              </w:rPr>
            </w:pPr>
          </w:p>
        </w:tc>
        <w:tc>
          <w:tcPr>
            <w:tcW w:w="371" w:type="pct"/>
            <w:gridSpan w:val="3"/>
            <w:shd w:val="clear" w:color="auto" w:fill="auto"/>
          </w:tcPr>
          <w:p w14:paraId="16042D17"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sz w:val="24"/>
                <w:szCs w:val="24"/>
                <w:lang w:val="en-ID"/>
              </w:rPr>
              <w:t>Sumber belajar daring:</w:t>
            </w:r>
          </w:p>
          <w:p w14:paraId="39429097" w14:textId="77777777" w:rsidR="00ED0659" w:rsidRPr="00466E4E" w:rsidRDefault="00ED0659" w:rsidP="00ED0659">
            <w:pPr>
              <w:pStyle w:val="NoSpacing"/>
              <w:rPr>
                <w:rStyle w:val="Hyperlink"/>
                <w:rFonts w:ascii="Cambria" w:hAnsi="Cambria" w:cstheme="minorHAnsi"/>
                <w:sz w:val="24"/>
                <w:szCs w:val="24"/>
                <w:lang w:val="en-ID"/>
              </w:rPr>
            </w:pPr>
            <w:hyperlink r:id="rId11" w:history="1">
              <w:r w:rsidRPr="00466E4E">
                <w:rPr>
                  <w:rStyle w:val="Hyperlink"/>
                  <w:rFonts w:ascii="Cambria" w:hAnsi="Cambria" w:cstheme="minorHAnsi"/>
                  <w:sz w:val="24"/>
                  <w:szCs w:val="24"/>
                  <w:lang w:val="en-ID"/>
                </w:rPr>
                <w:t>e</w:t>
              </w:r>
            </w:hyperlink>
            <w:r w:rsidRPr="00466E4E">
              <w:rPr>
                <w:rStyle w:val="Hyperlink"/>
                <w:rFonts w:ascii="Cambria" w:hAnsi="Cambria" w:cstheme="minorHAnsi"/>
                <w:sz w:val="24"/>
                <w:szCs w:val="24"/>
                <w:lang w:val="en-ID"/>
              </w:rPr>
              <w:t>campuz uki Toraja</w:t>
            </w:r>
          </w:p>
          <w:p w14:paraId="49B1C466" w14:textId="77777777" w:rsidR="00ED0659" w:rsidRPr="00466E4E" w:rsidRDefault="00ED0659" w:rsidP="00ED0659">
            <w:pPr>
              <w:pStyle w:val="NoSpacing"/>
              <w:rPr>
                <w:rFonts w:ascii="Cambria" w:hAnsi="Cambria" w:cstheme="minorHAnsi"/>
                <w:sz w:val="24"/>
                <w:szCs w:val="24"/>
                <w:lang w:val="en-ID"/>
              </w:rPr>
            </w:pPr>
            <w:r w:rsidRPr="00466E4E">
              <w:rPr>
                <w:rStyle w:val="Hyperlink"/>
                <w:rFonts w:ascii="Cambria" w:hAnsi="Cambria" w:cstheme="minorHAnsi"/>
                <w:sz w:val="24"/>
                <w:szCs w:val="24"/>
                <w:lang w:val="en-ID"/>
              </w:rPr>
              <w:t>Spada uki Toraja</w:t>
            </w:r>
            <w:r w:rsidRPr="00466E4E">
              <w:rPr>
                <w:rFonts w:ascii="Cambria" w:hAnsi="Cambria" w:cstheme="minorHAnsi"/>
                <w:sz w:val="24"/>
                <w:szCs w:val="24"/>
                <w:lang w:val="en-ID"/>
              </w:rPr>
              <w:t xml:space="preserve"> </w:t>
            </w:r>
          </w:p>
          <w:p w14:paraId="43C86B33" w14:textId="77777777" w:rsidR="00ED0659" w:rsidRPr="00466E4E" w:rsidRDefault="00ED0659" w:rsidP="00ED0659">
            <w:pPr>
              <w:pStyle w:val="NoSpacing"/>
              <w:rPr>
                <w:rFonts w:ascii="Cambria" w:hAnsi="Cambria" w:cstheme="minorHAnsi"/>
                <w:sz w:val="24"/>
                <w:szCs w:val="24"/>
                <w:lang w:val="en-ID"/>
              </w:rPr>
            </w:pPr>
            <w:r w:rsidRPr="00466E4E">
              <w:rPr>
                <w:rFonts w:ascii="Cambria" w:hAnsi="Cambria" w:cstheme="minorHAnsi"/>
                <w:sz w:val="24"/>
                <w:szCs w:val="24"/>
                <w:lang w:val="en-ID"/>
              </w:rPr>
              <w:lastRenderedPageBreak/>
              <w:t>Wa, youtube</w:t>
            </w:r>
          </w:p>
          <w:p w14:paraId="49EA15EF" w14:textId="77777777" w:rsidR="00ED0659" w:rsidRPr="00466E4E" w:rsidRDefault="00ED0659" w:rsidP="00ED0659">
            <w:pPr>
              <w:pStyle w:val="NoSpacing"/>
              <w:rPr>
                <w:rFonts w:ascii="Cambria" w:hAnsi="Cambria" w:cstheme="minorHAnsi"/>
                <w:sz w:val="24"/>
                <w:szCs w:val="24"/>
                <w:lang w:val="id-ID"/>
              </w:rPr>
            </w:pPr>
          </w:p>
        </w:tc>
        <w:tc>
          <w:tcPr>
            <w:tcW w:w="448" w:type="pct"/>
            <w:gridSpan w:val="3"/>
            <w:shd w:val="clear" w:color="auto" w:fill="auto"/>
          </w:tcPr>
          <w:p w14:paraId="345847C5" w14:textId="4D0C9E0B" w:rsidR="00ED0659" w:rsidRPr="00466E4E" w:rsidRDefault="00ED0659" w:rsidP="00ED0659">
            <w:pPr>
              <w:spacing w:before="0" w:after="0" w:line="240" w:lineRule="auto"/>
              <w:ind w:right="-24" w:firstLine="0"/>
              <w:rPr>
                <w:rFonts w:cs="Times New Roman"/>
                <w:szCs w:val="24"/>
                <w:lang w:val="en-US"/>
              </w:rPr>
            </w:pPr>
            <w:r w:rsidRPr="00466E4E">
              <w:rPr>
                <w:szCs w:val="24"/>
                <w:lang w:val="en-US"/>
              </w:rPr>
              <w:lastRenderedPageBreak/>
              <w:t>Penyusunan draf proposal</w:t>
            </w:r>
            <w:r w:rsidRPr="00466E4E">
              <w:rPr>
                <w:rFonts w:cs="Times New Roman"/>
                <w:szCs w:val="24"/>
                <w:lang w:val="en-US"/>
              </w:rPr>
              <w:t xml:space="preserve"> </w:t>
            </w:r>
          </w:p>
        </w:tc>
        <w:tc>
          <w:tcPr>
            <w:tcW w:w="257" w:type="pct"/>
            <w:shd w:val="clear" w:color="auto" w:fill="auto"/>
            <w:vAlign w:val="center"/>
          </w:tcPr>
          <w:p w14:paraId="39C61128" w14:textId="301E5546"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15</w:t>
            </w:r>
          </w:p>
        </w:tc>
      </w:tr>
      <w:tr w:rsidR="00ED0659" w:rsidRPr="00466E4E" w14:paraId="1D5324BC" w14:textId="77777777" w:rsidTr="005C4E00">
        <w:trPr>
          <w:gridAfter w:val="2"/>
          <w:wAfter w:w="2137" w:type="pct"/>
          <w:trHeight w:val="340"/>
        </w:trPr>
        <w:tc>
          <w:tcPr>
            <w:tcW w:w="2863" w:type="pct"/>
            <w:gridSpan w:val="23"/>
            <w:shd w:val="clear" w:color="auto" w:fill="auto"/>
            <w:vAlign w:val="center"/>
          </w:tcPr>
          <w:p w14:paraId="225B22CF" w14:textId="41CFC9C0" w:rsidR="00ED0659" w:rsidRPr="00466E4E" w:rsidRDefault="00082633" w:rsidP="00ED0659">
            <w:pPr>
              <w:pStyle w:val="NoSpacing"/>
              <w:jc w:val="center"/>
              <w:rPr>
                <w:rFonts w:ascii="Cambria" w:hAnsi="Cambria" w:cstheme="minorHAnsi"/>
                <w:sz w:val="24"/>
                <w:szCs w:val="24"/>
              </w:rPr>
            </w:pPr>
            <w:r>
              <w:rPr>
                <w:rFonts w:ascii="Cambria" w:hAnsi="Cambria" w:cstheme="minorHAnsi"/>
                <w:sz w:val="24"/>
                <w:szCs w:val="24"/>
              </w:rPr>
              <w:t xml:space="preserve">                                                                                                                                       </w:t>
            </w:r>
            <w:r w:rsidR="00ED0659" w:rsidRPr="00466E4E">
              <w:rPr>
                <w:rFonts w:ascii="Cambria" w:hAnsi="Cambria" w:cstheme="minorHAnsi"/>
                <w:sz w:val="24"/>
                <w:szCs w:val="24"/>
              </w:rPr>
              <w:t>UAS</w:t>
            </w:r>
            <w:r>
              <w:rPr>
                <w:rFonts w:ascii="Cambria" w:hAnsi="Cambria" w:cstheme="minorHAnsi"/>
                <w:sz w:val="24"/>
                <w:szCs w:val="24"/>
              </w:rPr>
              <w:t xml:space="preserve">                                                                                                                        10</w:t>
            </w:r>
          </w:p>
        </w:tc>
      </w:tr>
    </w:tbl>
    <w:p w14:paraId="4E1565DD" w14:textId="19C5E311" w:rsidR="00CC3E37" w:rsidRPr="00466E4E" w:rsidRDefault="00CC3E37" w:rsidP="005C4E00">
      <w:pPr>
        <w:spacing w:before="0" w:after="160" w:line="259" w:lineRule="auto"/>
        <w:ind w:firstLine="0"/>
        <w:jc w:val="left"/>
        <w:rPr>
          <w:szCs w:val="24"/>
        </w:rPr>
        <w:sectPr w:rsidR="00CC3E37" w:rsidRPr="00466E4E" w:rsidSect="00FB3C28">
          <w:pgSz w:w="16838" w:h="11906" w:orient="landscape" w:code="9"/>
          <w:pgMar w:top="1701" w:right="851" w:bottom="851" w:left="851" w:header="709" w:footer="709" w:gutter="0"/>
          <w:cols w:space="708"/>
          <w:docGrid w:linePitch="360"/>
        </w:sectPr>
      </w:pPr>
    </w:p>
    <w:p w14:paraId="3C18F645" w14:textId="77777777" w:rsidR="005B5BA3" w:rsidRPr="00466E4E" w:rsidRDefault="005B5BA3" w:rsidP="001A1450">
      <w:pPr>
        <w:pStyle w:val="Heading1"/>
        <w:ind w:firstLine="0"/>
        <w:rPr>
          <w:sz w:val="24"/>
          <w:szCs w:val="24"/>
        </w:rPr>
      </w:pPr>
    </w:p>
    <w:sectPr w:rsidR="005B5BA3" w:rsidRPr="00466E4E" w:rsidSect="00CC3E37">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240A"/>
    <w:multiLevelType w:val="hybridMultilevel"/>
    <w:tmpl w:val="DEDE7C94"/>
    <w:lvl w:ilvl="0" w:tplc="0421000F">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 w15:restartNumberingAfterBreak="0">
    <w:nsid w:val="0570568A"/>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410708"/>
    <w:multiLevelType w:val="hybridMultilevel"/>
    <w:tmpl w:val="60CCED5C"/>
    <w:lvl w:ilvl="0" w:tplc="0409000F">
      <w:start w:val="1"/>
      <w:numFmt w:val="decimal"/>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3" w15:restartNumberingAfterBreak="0">
    <w:nsid w:val="0B045234"/>
    <w:multiLevelType w:val="hybridMultilevel"/>
    <w:tmpl w:val="DEDE7C9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0C6B27"/>
    <w:multiLevelType w:val="hybridMultilevel"/>
    <w:tmpl w:val="147C3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045843"/>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4F55B9"/>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D71AEA"/>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6425D7C"/>
    <w:multiLevelType w:val="hybridMultilevel"/>
    <w:tmpl w:val="4DBEEA50"/>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922D7A"/>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C211CE9"/>
    <w:multiLevelType w:val="hybridMultilevel"/>
    <w:tmpl w:val="BFC433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C306C11"/>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C8B1CC0"/>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D695D4A"/>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B3159B"/>
    <w:multiLevelType w:val="hybridMultilevel"/>
    <w:tmpl w:val="B18482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D615C7"/>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2384CA9"/>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3785048"/>
    <w:multiLevelType w:val="hybridMultilevel"/>
    <w:tmpl w:val="3B5A58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4F12F63"/>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B062EC"/>
    <w:multiLevelType w:val="hybridMultilevel"/>
    <w:tmpl w:val="8AAEBE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A64450E"/>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8827955"/>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9644223"/>
    <w:multiLevelType w:val="hybridMultilevel"/>
    <w:tmpl w:val="A76ECA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B0F509A"/>
    <w:multiLevelType w:val="hybridMultilevel"/>
    <w:tmpl w:val="A4A6E5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BF1AB9"/>
    <w:multiLevelType w:val="hybridMultilevel"/>
    <w:tmpl w:val="147C3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8D6029"/>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6D5F37"/>
    <w:multiLevelType w:val="hybridMultilevel"/>
    <w:tmpl w:val="B18482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2626E9"/>
    <w:multiLevelType w:val="hybridMultilevel"/>
    <w:tmpl w:val="C936A72A"/>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9" w15:restartNumberingAfterBreak="0">
    <w:nsid w:val="511D01BA"/>
    <w:multiLevelType w:val="hybridMultilevel"/>
    <w:tmpl w:val="B60C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633F36"/>
    <w:multiLevelType w:val="hybridMultilevel"/>
    <w:tmpl w:val="DEDE7C9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3F943C4"/>
    <w:multiLevelType w:val="hybridMultilevel"/>
    <w:tmpl w:val="A4A6E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9AD15FE"/>
    <w:multiLevelType w:val="hybridMultilevel"/>
    <w:tmpl w:val="532E84C2"/>
    <w:lvl w:ilvl="0" w:tplc="DBDE9060">
      <w:start w:val="1"/>
      <w:numFmt w:val="decimal"/>
      <w:lvlText w:val="%1."/>
      <w:lvlJc w:val="left"/>
      <w:pPr>
        <w:ind w:left="930" w:hanging="60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3"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15:restartNumberingAfterBreak="0">
    <w:nsid w:val="69262873"/>
    <w:multiLevelType w:val="hybridMultilevel"/>
    <w:tmpl w:val="172089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B68504B"/>
    <w:multiLevelType w:val="hybridMultilevel"/>
    <w:tmpl w:val="3DFEAB02"/>
    <w:lvl w:ilvl="0" w:tplc="2118E6DE">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E0BDC">
      <w:start w:val="1"/>
      <w:numFmt w:val="bullet"/>
      <w:lvlText w:val="o"/>
      <w:lvlJc w:val="left"/>
      <w:pPr>
        <w:ind w:left="1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60BA08">
      <w:start w:val="1"/>
      <w:numFmt w:val="bullet"/>
      <w:lvlText w:val="▪"/>
      <w:lvlJc w:val="left"/>
      <w:pPr>
        <w:ind w:left="1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F8914E">
      <w:start w:val="1"/>
      <w:numFmt w:val="bullet"/>
      <w:lvlText w:val="•"/>
      <w:lvlJc w:val="left"/>
      <w:pPr>
        <w:ind w:left="2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5CBB12">
      <w:start w:val="1"/>
      <w:numFmt w:val="bullet"/>
      <w:lvlText w:val="o"/>
      <w:lvlJc w:val="left"/>
      <w:pPr>
        <w:ind w:left="3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5E2D3C">
      <w:start w:val="1"/>
      <w:numFmt w:val="bullet"/>
      <w:lvlText w:val="▪"/>
      <w:lvlJc w:val="left"/>
      <w:pPr>
        <w:ind w:left="4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8E1918">
      <w:start w:val="1"/>
      <w:numFmt w:val="bullet"/>
      <w:lvlText w:val="•"/>
      <w:lvlJc w:val="left"/>
      <w:pPr>
        <w:ind w:left="4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BE065A">
      <w:start w:val="1"/>
      <w:numFmt w:val="bullet"/>
      <w:lvlText w:val="o"/>
      <w:lvlJc w:val="left"/>
      <w:pPr>
        <w:ind w:left="5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E26586">
      <w:start w:val="1"/>
      <w:numFmt w:val="bullet"/>
      <w:lvlText w:val="▪"/>
      <w:lvlJc w:val="left"/>
      <w:pPr>
        <w:ind w:left="6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DD854D5"/>
    <w:multiLevelType w:val="hybridMultilevel"/>
    <w:tmpl w:val="C8F03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5265C"/>
    <w:multiLevelType w:val="hybridMultilevel"/>
    <w:tmpl w:val="96B4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218AE"/>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40C36CC"/>
    <w:multiLevelType w:val="hybridMultilevel"/>
    <w:tmpl w:val="B60C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250FEA"/>
    <w:multiLevelType w:val="hybridMultilevel"/>
    <w:tmpl w:val="147C3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575915"/>
    <w:multiLevelType w:val="hybridMultilevel"/>
    <w:tmpl w:val="B60C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7D7173"/>
    <w:multiLevelType w:val="hybridMultilevel"/>
    <w:tmpl w:val="DEDE7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67059540">
    <w:abstractNumId w:val="8"/>
  </w:num>
  <w:num w:numId="2" w16cid:durableId="773327467">
    <w:abstractNumId w:val="29"/>
  </w:num>
  <w:num w:numId="3" w16cid:durableId="2098404514">
    <w:abstractNumId w:val="33"/>
  </w:num>
  <w:num w:numId="4" w16cid:durableId="2059350871">
    <w:abstractNumId w:val="37"/>
  </w:num>
  <w:num w:numId="5" w16cid:durableId="1394347786">
    <w:abstractNumId w:val="32"/>
  </w:num>
  <w:num w:numId="6" w16cid:durableId="915407709">
    <w:abstractNumId w:val="36"/>
  </w:num>
  <w:num w:numId="7" w16cid:durableId="560479189">
    <w:abstractNumId w:val="2"/>
  </w:num>
  <w:num w:numId="8" w16cid:durableId="1559433923">
    <w:abstractNumId w:val="7"/>
  </w:num>
  <w:num w:numId="9" w16cid:durableId="573589043">
    <w:abstractNumId w:val="5"/>
  </w:num>
  <w:num w:numId="10" w16cid:durableId="1996298713">
    <w:abstractNumId w:val="12"/>
  </w:num>
  <w:num w:numId="11" w16cid:durableId="2057123966">
    <w:abstractNumId w:val="6"/>
  </w:num>
  <w:num w:numId="12" w16cid:durableId="1110858533">
    <w:abstractNumId w:val="4"/>
  </w:num>
  <w:num w:numId="13" w16cid:durableId="1473906233">
    <w:abstractNumId w:val="19"/>
  </w:num>
  <w:num w:numId="14" w16cid:durableId="2041393995">
    <w:abstractNumId w:val="21"/>
  </w:num>
  <w:num w:numId="15" w16cid:durableId="1787697540">
    <w:abstractNumId w:val="14"/>
  </w:num>
  <w:num w:numId="16" w16cid:durableId="619141199">
    <w:abstractNumId w:val="28"/>
  </w:num>
  <w:num w:numId="17" w16cid:durableId="1537352564">
    <w:abstractNumId w:val="41"/>
  </w:num>
  <w:num w:numId="18" w16cid:durableId="1503206321">
    <w:abstractNumId w:val="16"/>
  </w:num>
  <w:num w:numId="19" w16cid:durableId="1770615564">
    <w:abstractNumId w:val="39"/>
  </w:num>
  <w:num w:numId="20" w16cid:durableId="154104510">
    <w:abstractNumId w:val="10"/>
  </w:num>
  <w:num w:numId="21" w16cid:durableId="759452577">
    <w:abstractNumId w:val="22"/>
  </w:num>
  <w:num w:numId="22" w16cid:durableId="354112054">
    <w:abstractNumId w:val="0"/>
  </w:num>
  <w:num w:numId="23" w16cid:durableId="1537238058">
    <w:abstractNumId w:val="3"/>
  </w:num>
  <w:num w:numId="24" w16cid:durableId="2111243735">
    <w:abstractNumId w:val="30"/>
  </w:num>
  <w:num w:numId="25" w16cid:durableId="109400854">
    <w:abstractNumId w:val="1"/>
  </w:num>
  <w:num w:numId="26" w16cid:durableId="225145007">
    <w:abstractNumId w:val="40"/>
  </w:num>
  <w:num w:numId="27" w16cid:durableId="451172761">
    <w:abstractNumId w:val="25"/>
  </w:num>
  <w:num w:numId="28" w16cid:durableId="1404599668">
    <w:abstractNumId w:val="26"/>
  </w:num>
  <w:num w:numId="29" w16cid:durableId="1047218314">
    <w:abstractNumId w:val="13"/>
  </w:num>
  <w:num w:numId="30" w16cid:durableId="681857724">
    <w:abstractNumId w:val="17"/>
  </w:num>
  <w:num w:numId="31" w16cid:durableId="528881933">
    <w:abstractNumId w:val="42"/>
  </w:num>
  <w:num w:numId="32" w16cid:durableId="959531969">
    <w:abstractNumId w:val="38"/>
  </w:num>
  <w:num w:numId="33" w16cid:durableId="1737505910">
    <w:abstractNumId w:val="18"/>
  </w:num>
  <w:num w:numId="34" w16cid:durableId="242646642">
    <w:abstractNumId w:val="35"/>
  </w:num>
  <w:num w:numId="35" w16cid:durableId="1934584439">
    <w:abstractNumId w:val="11"/>
  </w:num>
  <w:num w:numId="36" w16cid:durableId="487282821">
    <w:abstractNumId w:val="9"/>
  </w:num>
  <w:num w:numId="37" w16cid:durableId="1172650055">
    <w:abstractNumId w:val="20"/>
  </w:num>
  <w:num w:numId="38" w16cid:durableId="180246518">
    <w:abstractNumId w:val="31"/>
  </w:num>
  <w:num w:numId="39" w16cid:durableId="1789470082">
    <w:abstractNumId w:val="24"/>
  </w:num>
  <w:num w:numId="40" w16cid:durableId="413476107">
    <w:abstractNumId w:val="23"/>
  </w:num>
  <w:num w:numId="41" w16cid:durableId="16124447">
    <w:abstractNumId w:val="27"/>
  </w:num>
  <w:num w:numId="42" w16cid:durableId="569534294">
    <w:abstractNumId w:val="15"/>
  </w:num>
  <w:num w:numId="43" w16cid:durableId="420953985">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C28"/>
    <w:rsid w:val="00004438"/>
    <w:rsid w:val="000071A8"/>
    <w:rsid w:val="00080E45"/>
    <w:rsid w:val="00082633"/>
    <w:rsid w:val="000937CB"/>
    <w:rsid w:val="000A3F19"/>
    <w:rsid w:val="000D4926"/>
    <w:rsid w:val="000D5880"/>
    <w:rsid w:val="000E4A41"/>
    <w:rsid w:val="000F4232"/>
    <w:rsid w:val="00104C2A"/>
    <w:rsid w:val="0012114C"/>
    <w:rsid w:val="00164F00"/>
    <w:rsid w:val="001A1450"/>
    <w:rsid w:val="001B13D9"/>
    <w:rsid w:val="001D6E88"/>
    <w:rsid w:val="001D6EB1"/>
    <w:rsid w:val="001E796A"/>
    <w:rsid w:val="00232F14"/>
    <w:rsid w:val="0024565E"/>
    <w:rsid w:val="0027414C"/>
    <w:rsid w:val="00280991"/>
    <w:rsid w:val="002938A3"/>
    <w:rsid w:val="002C4291"/>
    <w:rsid w:val="002C6486"/>
    <w:rsid w:val="002D0922"/>
    <w:rsid w:val="002F6EE6"/>
    <w:rsid w:val="00301D8F"/>
    <w:rsid w:val="003123DF"/>
    <w:rsid w:val="00356BFC"/>
    <w:rsid w:val="003968F4"/>
    <w:rsid w:val="003A666D"/>
    <w:rsid w:val="003B667A"/>
    <w:rsid w:val="003F49F1"/>
    <w:rsid w:val="00411403"/>
    <w:rsid w:val="0044466D"/>
    <w:rsid w:val="00463DEA"/>
    <w:rsid w:val="00466E4E"/>
    <w:rsid w:val="00470A3C"/>
    <w:rsid w:val="0051599F"/>
    <w:rsid w:val="00533345"/>
    <w:rsid w:val="005767FF"/>
    <w:rsid w:val="005B5BA3"/>
    <w:rsid w:val="005C46D7"/>
    <w:rsid w:val="005C4E00"/>
    <w:rsid w:val="005D5913"/>
    <w:rsid w:val="005E3FA3"/>
    <w:rsid w:val="00603057"/>
    <w:rsid w:val="00605013"/>
    <w:rsid w:val="006207D0"/>
    <w:rsid w:val="00672A6E"/>
    <w:rsid w:val="00675372"/>
    <w:rsid w:val="0068257B"/>
    <w:rsid w:val="0069406A"/>
    <w:rsid w:val="006A1A4C"/>
    <w:rsid w:val="006D2854"/>
    <w:rsid w:val="006E3CF8"/>
    <w:rsid w:val="006F08E0"/>
    <w:rsid w:val="006F0D50"/>
    <w:rsid w:val="00717636"/>
    <w:rsid w:val="00750522"/>
    <w:rsid w:val="00755750"/>
    <w:rsid w:val="00761D67"/>
    <w:rsid w:val="007757CD"/>
    <w:rsid w:val="007764FE"/>
    <w:rsid w:val="007767BD"/>
    <w:rsid w:val="007A6EB5"/>
    <w:rsid w:val="00807D43"/>
    <w:rsid w:val="008170C9"/>
    <w:rsid w:val="00817DBB"/>
    <w:rsid w:val="00836919"/>
    <w:rsid w:val="00876496"/>
    <w:rsid w:val="008E569F"/>
    <w:rsid w:val="008F76FD"/>
    <w:rsid w:val="009164EF"/>
    <w:rsid w:val="009D0F37"/>
    <w:rsid w:val="009F23D2"/>
    <w:rsid w:val="00A11299"/>
    <w:rsid w:val="00A26DB2"/>
    <w:rsid w:val="00A458C0"/>
    <w:rsid w:val="00A514EA"/>
    <w:rsid w:val="00A55A8F"/>
    <w:rsid w:val="00A81873"/>
    <w:rsid w:val="00A83057"/>
    <w:rsid w:val="00B0028B"/>
    <w:rsid w:val="00B22CEB"/>
    <w:rsid w:val="00B26B15"/>
    <w:rsid w:val="00BA7FEF"/>
    <w:rsid w:val="00BB53D4"/>
    <w:rsid w:val="00BC32E4"/>
    <w:rsid w:val="00BD43A4"/>
    <w:rsid w:val="00BE1637"/>
    <w:rsid w:val="00C10B64"/>
    <w:rsid w:val="00C177D8"/>
    <w:rsid w:val="00C24940"/>
    <w:rsid w:val="00C44E2D"/>
    <w:rsid w:val="00C56473"/>
    <w:rsid w:val="00CB5879"/>
    <w:rsid w:val="00CC3E37"/>
    <w:rsid w:val="00CF6DC2"/>
    <w:rsid w:val="00D0572B"/>
    <w:rsid w:val="00D156FF"/>
    <w:rsid w:val="00D23203"/>
    <w:rsid w:val="00D771A9"/>
    <w:rsid w:val="00D77FA5"/>
    <w:rsid w:val="00D874CC"/>
    <w:rsid w:val="00DD04EC"/>
    <w:rsid w:val="00E84896"/>
    <w:rsid w:val="00E87C6C"/>
    <w:rsid w:val="00EC7B2F"/>
    <w:rsid w:val="00ED0659"/>
    <w:rsid w:val="00ED4A43"/>
    <w:rsid w:val="00ED4F60"/>
    <w:rsid w:val="00F14985"/>
    <w:rsid w:val="00F52DE7"/>
    <w:rsid w:val="00F6575B"/>
    <w:rsid w:val="00F823C2"/>
    <w:rsid w:val="00F87170"/>
    <w:rsid w:val="00FB3C28"/>
    <w:rsid w:val="00FD71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5DB0F44D-95FA-4955-A37B-ABE454A5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28"/>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Default">
    <w:name w:val="Default"/>
    <w:rsid w:val="00A8305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
    <w:name w:val="a"/>
    <w:basedOn w:val="DefaultParagraphFont"/>
    <w:rsid w:val="00A83057"/>
  </w:style>
  <w:style w:type="table" w:customStyle="1" w:styleId="TableGrid0">
    <w:name w:val="TableGrid"/>
    <w:rsid w:val="00761D67"/>
    <w:pPr>
      <w:spacing w:after="0" w:line="240" w:lineRule="auto"/>
    </w:pPr>
    <w:rPr>
      <w:rFonts w:eastAsiaTheme="minorEastAsia"/>
      <w:kern w:val="2"/>
      <w:lang w:eastAsia="en-ID"/>
      <w14:ligatures w14:val="standardContextual"/>
    </w:rPr>
    <w:tblPr>
      <w:tblCellMar>
        <w:top w:w="0" w:type="dxa"/>
        <w:left w:w="0" w:type="dxa"/>
        <w:bottom w:w="0" w:type="dxa"/>
        <w:right w:w="0" w:type="dxa"/>
      </w:tblCellMar>
    </w:tblPr>
  </w:style>
  <w:style w:type="paragraph" w:customStyle="1" w:styleId="TableParagraph">
    <w:name w:val="Table Paragraph"/>
    <w:basedOn w:val="Normal"/>
    <w:uiPriority w:val="1"/>
    <w:qFormat/>
    <w:rsid w:val="0044466D"/>
    <w:pPr>
      <w:widowControl w:val="0"/>
      <w:autoSpaceDE w:val="0"/>
      <w:autoSpaceDN w:val="0"/>
      <w:spacing w:before="0" w:after="0" w:line="240" w:lineRule="auto"/>
      <w:ind w:firstLine="0"/>
      <w:jc w:val="left"/>
    </w:pPr>
    <w:rPr>
      <w:rFonts w:ascii="Calibri" w:eastAsia="Calibri" w:hAnsi="Calibri" w:cs="Calibri"/>
      <w:sz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da.go.id/M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ada.go.id/M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da.go.id/MK" TargetMode="External"/><Relationship Id="rId11" Type="http://schemas.openxmlformats.org/officeDocument/2006/relationships/hyperlink" Target="http://www.spada.go.id/MK" TargetMode="External"/><Relationship Id="rId5" Type="http://schemas.openxmlformats.org/officeDocument/2006/relationships/image" Target="media/image1.jpeg"/><Relationship Id="rId10" Type="http://schemas.openxmlformats.org/officeDocument/2006/relationships/hyperlink" Target="http://www.spada.go.id/MK" TargetMode="External"/><Relationship Id="rId4" Type="http://schemas.openxmlformats.org/officeDocument/2006/relationships/webSettings" Target="webSettings.xml"/><Relationship Id="rId9" Type="http://schemas.openxmlformats.org/officeDocument/2006/relationships/hyperlink" Target="http://www.spada.go.id/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1693</TotalTime>
  <Pages>1</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Elisanta Wennang</dc:creator>
  <cp:keywords/>
  <dc:description/>
  <cp:lastModifiedBy>Beatric User</cp:lastModifiedBy>
  <cp:revision>25</cp:revision>
  <dcterms:created xsi:type="dcterms:W3CDTF">2020-10-28T04:05:00Z</dcterms:created>
  <dcterms:modified xsi:type="dcterms:W3CDTF">2025-04-29T10:45:00Z</dcterms:modified>
</cp:coreProperties>
</file>